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0E19A" w14:textId="316D43B4" w:rsidR="00007A6F" w:rsidRDefault="00000000" w:rsidP="00790110">
      <w:pPr>
        <w:spacing w:line="360" w:lineRule="auto"/>
        <w:ind w:firstLine="480"/>
        <w:jc w:val="center"/>
        <w:rPr>
          <w:rFonts w:ascii="Times New Roman" w:eastAsia="华文彩云" w:hAnsi="Times New Roman"/>
          <w:b/>
          <w:sz w:val="24"/>
        </w:rPr>
      </w:pPr>
      <w:r>
        <w:rPr>
          <w:rFonts w:ascii="Times New Roman" w:eastAsia="华文彩云" w:hAnsi="Times New Roman"/>
          <w:b/>
          <w:sz w:val="24"/>
        </w:rPr>
        <w:t>南京交通职业技术学院</w:t>
      </w:r>
    </w:p>
    <w:p w14:paraId="215B8CF7" w14:textId="36B32D00" w:rsidR="00007A6F" w:rsidRDefault="00000000">
      <w:pPr>
        <w:spacing w:beforeLines="50" w:before="156"/>
        <w:ind w:firstLine="562"/>
        <w:jc w:val="center"/>
        <w:rPr>
          <w:rFonts w:ascii="Times New Roman" w:hAnsi="Times New Roman"/>
          <w:b/>
          <w:bCs/>
          <w:sz w:val="32"/>
          <w:szCs w:val="32"/>
        </w:rPr>
      </w:pPr>
      <w:r>
        <w:rPr>
          <w:rFonts w:ascii="Times New Roman" w:hAnsi="Times New Roman"/>
          <w:b/>
          <w:bCs/>
          <w:sz w:val="28"/>
        </w:rPr>
        <w:t>【</w:t>
      </w:r>
      <w:r w:rsidR="002605C2">
        <w:rPr>
          <w:rFonts w:ascii="Times New Roman" w:hAnsi="Times New Roman" w:hint="eastAsia"/>
          <w:b/>
          <w:bCs/>
          <w:sz w:val="28"/>
        </w:rPr>
        <w:t>大数据</w:t>
      </w:r>
      <w:r w:rsidR="00790110" w:rsidRPr="00790110">
        <w:rPr>
          <w:rFonts w:ascii="Times New Roman" w:hAnsi="Times New Roman" w:hint="eastAsia"/>
          <w:b/>
          <w:bCs/>
          <w:sz w:val="28"/>
        </w:rPr>
        <w:t>技术</w:t>
      </w:r>
      <w:r w:rsidR="002605C2">
        <w:rPr>
          <w:rFonts w:ascii="Times New Roman" w:hAnsi="Times New Roman" w:hint="eastAsia"/>
          <w:b/>
          <w:bCs/>
          <w:sz w:val="28"/>
        </w:rPr>
        <w:t>-</w:t>
      </w:r>
      <w:r w:rsidR="002605C2">
        <w:rPr>
          <w:rFonts w:ascii="Times New Roman" w:hAnsi="Times New Roman" w:hint="eastAsia"/>
          <w:b/>
          <w:bCs/>
          <w:sz w:val="28"/>
        </w:rPr>
        <w:t>数据</w:t>
      </w:r>
      <w:r w:rsidR="00A1647A">
        <w:rPr>
          <w:rFonts w:ascii="Times New Roman" w:hAnsi="Times New Roman" w:hint="eastAsia"/>
          <w:b/>
          <w:bCs/>
          <w:sz w:val="28"/>
        </w:rPr>
        <w:t>可视化</w:t>
      </w:r>
      <w:r w:rsidR="002605C2">
        <w:rPr>
          <w:rFonts w:ascii="Times New Roman" w:hAnsi="Times New Roman" w:hint="eastAsia"/>
          <w:b/>
          <w:bCs/>
          <w:sz w:val="28"/>
        </w:rPr>
        <w:t>方向</w:t>
      </w:r>
      <w:r>
        <w:rPr>
          <w:rFonts w:ascii="Times New Roman" w:hAnsi="Times New Roman"/>
          <w:b/>
          <w:bCs/>
          <w:sz w:val="28"/>
        </w:rPr>
        <w:t>】</w:t>
      </w:r>
      <w:r>
        <w:rPr>
          <w:rFonts w:ascii="Times New Roman" w:hAnsi="Times New Roman"/>
          <w:b/>
          <w:bCs/>
          <w:sz w:val="32"/>
          <w:szCs w:val="32"/>
        </w:rPr>
        <w:t>2023</w:t>
      </w:r>
      <w:r>
        <w:rPr>
          <w:rFonts w:ascii="Times New Roman" w:hAnsi="Times New Roman"/>
          <w:b/>
          <w:bCs/>
          <w:sz w:val="32"/>
          <w:szCs w:val="32"/>
        </w:rPr>
        <w:t>级专业人才培养方案</w:t>
      </w:r>
    </w:p>
    <w:p w14:paraId="503BA62A"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一、专业名称及代码</w:t>
      </w:r>
    </w:p>
    <w:p w14:paraId="1174D2CC" w14:textId="77777777" w:rsidR="002605C2" w:rsidRDefault="002605C2" w:rsidP="002605C2">
      <w:pPr>
        <w:spacing w:line="360" w:lineRule="auto"/>
        <w:ind w:firstLineChars="200" w:firstLine="480"/>
        <w:rPr>
          <w:rFonts w:ascii="Times New Roman" w:hAnsi="Times New Roman"/>
          <w:b/>
          <w:bCs/>
          <w:sz w:val="28"/>
        </w:rPr>
      </w:pPr>
      <w:r w:rsidRPr="009B189B">
        <w:rPr>
          <w:rFonts w:ascii="Times New Roman" w:hAnsi="Times New Roman" w:hint="eastAsia"/>
          <w:sz w:val="24"/>
        </w:rPr>
        <w:t>大数据技术（</w:t>
      </w:r>
      <w:r w:rsidRPr="009B189B">
        <w:rPr>
          <w:rFonts w:ascii="Times New Roman" w:hAnsi="Times New Roman" w:hint="eastAsia"/>
          <w:sz w:val="24"/>
        </w:rPr>
        <w:t>510205</w:t>
      </w:r>
      <w:r w:rsidRPr="009B189B">
        <w:rPr>
          <w:rFonts w:ascii="Times New Roman" w:hAnsi="Times New Roman" w:hint="eastAsia"/>
          <w:sz w:val="24"/>
        </w:rPr>
        <w:t>）。</w:t>
      </w:r>
    </w:p>
    <w:p w14:paraId="296AE8D4"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二、基本要求</w:t>
      </w:r>
    </w:p>
    <w:p w14:paraId="4DDDF5A8" w14:textId="056E2F60" w:rsidR="004205BF" w:rsidRPr="004205BF" w:rsidRDefault="004205BF" w:rsidP="004205BF">
      <w:pPr>
        <w:spacing w:line="360" w:lineRule="auto"/>
        <w:ind w:left="420"/>
        <w:rPr>
          <w:rFonts w:ascii="Times New Roman" w:hAnsi="Times New Roman"/>
          <w:sz w:val="24"/>
        </w:rPr>
      </w:pPr>
      <w:r w:rsidRPr="00E408FC">
        <w:rPr>
          <w:rFonts w:ascii="Times New Roman" w:hAnsi="Times New Roman"/>
          <w:sz w:val="24"/>
        </w:rPr>
        <w:t>入学要求：</w:t>
      </w:r>
      <w:r w:rsidRPr="00E408FC">
        <w:rPr>
          <w:rFonts w:ascii="Times New Roman" w:hAnsi="Times New Roman" w:hint="eastAsia"/>
          <w:sz w:val="24"/>
        </w:rPr>
        <w:t>普通高级中学</w:t>
      </w:r>
      <w:r w:rsidRPr="00E408FC">
        <w:rPr>
          <w:rFonts w:ascii="Times New Roman" w:hAnsi="Times New Roman"/>
          <w:sz w:val="24"/>
        </w:rPr>
        <w:t>毕业。</w:t>
      </w:r>
    </w:p>
    <w:p w14:paraId="173E8174"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三、修业年限</w:t>
      </w:r>
    </w:p>
    <w:p w14:paraId="53F8EB59" w14:textId="6F1C24B4" w:rsidR="00007A6F" w:rsidRDefault="00000000" w:rsidP="004E25F1">
      <w:pPr>
        <w:spacing w:line="360" w:lineRule="auto"/>
        <w:ind w:firstLineChars="200" w:firstLine="480"/>
        <w:rPr>
          <w:rFonts w:ascii="Times New Roman" w:hAnsi="Times New Roman"/>
          <w:sz w:val="24"/>
        </w:rPr>
      </w:pPr>
      <w:r>
        <w:rPr>
          <w:rFonts w:ascii="Times New Roman" w:hAnsi="Times New Roman"/>
          <w:sz w:val="24"/>
        </w:rPr>
        <w:t>三年（实行弹性学制）</w:t>
      </w:r>
      <w:r w:rsidR="004205BF">
        <w:rPr>
          <w:rFonts w:ascii="Times New Roman" w:hAnsi="Times New Roman" w:hint="eastAsia"/>
          <w:sz w:val="24"/>
        </w:rPr>
        <w:t>。</w:t>
      </w:r>
    </w:p>
    <w:p w14:paraId="0F69959E"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四、职业面向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78"/>
        <w:gridCol w:w="1327"/>
        <w:gridCol w:w="1134"/>
        <w:gridCol w:w="1559"/>
        <w:gridCol w:w="1560"/>
        <w:gridCol w:w="1683"/>
      </w:tblGrid>
      <w:tr w:rsidR="004E25F1" w14:paraId="641488D4" w14:textId="77777777" w:rsidTr="004E25F1">
        <w:trPr>
          <w:trHeight w:hRule="exact" w:val="1716"/>
        </w:trPr>
        <w:tc>
          <w:tcPr>
            <w:tcW w:w="1078" w:type="dxa"/>
            <w:vAlign w:val="center"/>
          </w:tcPr>
          <w:p w14:paraId="609D9188" w14:textId="77777777" w:rsidR="00007A6F" w:rsidRDefault="00000000">
            <w:pPr>
              <w:spacing w:line="320" w:lineRule="exact"/>
              <w:jc w:val="center"/>
              <w:rPr>
                <w:rFonts w:ascii="Times New Roman" w:hAnsi="Times New Roman"/>
                <w:b/>
                <w:szCs w:val="21"/>
              </w:rPr>
            </w:pPr>
            <w:r>
              <w:rPr>
                <w:rFonts w:ascii="Times New Roman" w:hAnsi="Times New Roman"/>
                <w:b/>
                <w:szCs w:val="21"/>
              </w:rPr>
              <w:t>所属专业大类（代码）</w:t>
            </w:r>
          </w:p>
        </w:tc>
        <w:tc>
          <w:tcPr>
            <w:tcW w:w="1327" w:type="dxa"/>
            <w:vAlign w:val="center"/>
          </w:tcPr>
          <w:p w14:paraId="17E50505"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所属专业类</w:t>
            </w:r>
          </w:p>
          <w:p w14:paraId="47FE58E6"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（代码）</w:t>
            </w:r>
          </w:p>
        </w:tc>
        <w:tc>
          <w:tcPr>
            <w:tcW w:w="1134" w:type="dxa"/>
            <w:vAlign w:val="center"/>
          </w:tcPr>
          <w:p w14:paraId="03A53F5B"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对应</w:t>
            </w:r>
          </w:p>
          <w:p w14:paraId="757C4AB1"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行业</w:t>
            </w:r>
          </w:p>
          <w:p w14:paraId="3C4A50D4"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（代码）</w:t>
            </w:r>
          </w:p>
        </w:tc>
        <w:tc>
          <w:tcPr>
            <w:tcW w:w="1559" w:type="dxa"/>
            <w:vAlign w:val="center"/>
          </w:tcPr>
          <w:p w14:paraId="0A0B977B"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主要职业类别</w:t>
            </w:r>
          </w:p>
          <w:p w14:paraId="79BF0194"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（代码）</w:t>
            </w:r>
          </w:p>
        </w:tc>
        <w:tc>
          <w:tcPr>
            <w:tcW w:w="1560" w:type="dxa"/>
            <w:vAlign w:val="center"/>
          </w:tcPr>
          <w:p w14:paraId="2FAC77F0"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主要岗位类别</w:t>
            </w:r>
          </w:p>
          <w:p w14:paraId="0681FEB1"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（或技术领域）</w:t>
            </w:r>
          </w:p>
        </w:tc>
        <w:tc>
          <w:tcPr>
            <w:tcW w:w="1683" w:type="dxa"/>
            <w:vAlign w:val="center"/>
          </w:tcPr>
          <w:p w14:paraId="4414913C"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职业资格证书或技能等级证书举例</w:t>
            </w:r>
          </w:p>
        </w:tc>
      </w:tr>
      <w:tr w:rsidR="003D7DAB" w14:paraId="32B72A02" w14:textId="77777777" w:rsidTr="004E25F1">
        <w:trPr>
          <w:trHeight w:hRule="exact" w:val="5378"/>
        </w:trPr>
        <w:tc>
          <w:tcPr>
            <w:tcW w:w="1078" w:type="dxa"/>
            <w:vAlign w:val="center"/>
          </w:tcPr>
          <w:p w14:paraId="69E20FD7" w14:textId="77777777" w:rsidR="003D7DAB" w:rsidRDefault="003D7DAB" w:rsidP="003D7DAB">
            <w:pPr>
              <w:jc w:val="center"/>
              <w:rPr>
                <w:rFonts w:ascii="宋体" w:hAnsi="宋体"/>
                <w:szCs w:val="21"/>
              </w:rPr>
            </w:pPr>
            <w:r w:rsidRPr="009263E3">
              <w:rPr>
                <w:rFonts w:ascii="宋体" w:hAnsi="宋体" w:hint="eastAsia"/>
                <w:szCs w:val="21"/>
              </w:rPr>
              <w:t>电子信息</w:t>
            </w:r>
            <w:r>
              <w:rPr>
                <w:rFonts w:ascii="宋体" w:hAnsi="宋体" w:hint="eastAsia"/>
                <w:szCs w:val="21"/>
              </w:rPr>
              <w:t>大类</w:t>
            </w:r>
          </w:p>
          <w:p w14:paraId="02D22BA6" w14:textId="20868E3D" w:rsidR="003D7DAB" w:rsidRDefault="003D7DAB" w:rsidP="003D7DAB">
            <w:pPr>
              <w:spacing w:line="360" w:lineRule="exact"/>
              <w:jc w:val="center"/>
              <w:rPr>
                <w:rFonts w:ascii="Times New Roman" w:hAnsi="Times New Roman"/>
                <w:b/>
                <w:szCs w:val="21"/>
                <w:highlight w:val="yellow"/>
              </w:rPr>
            </w:pPr>
            <w:r w:rsidRPr="009263E3">
              <w:rPr>
                <w:rFonts w:ascii="宋体" w:hAnsi="宋体" w:hint="eastAsia"/>
                <w:szCs w:val="21"/>
              </w:rPr>
              <w:t>（</w:t>
            </w:r>
            <w:r>
              <w:rPr>
                <w:rFonts w:ascii="宋体" w:hAnsi="宋体" w:hint="eastAsia"/>
                <w:szCs w:val="21"/>
              </w:rPr>
              <w:t>5</w:t>
            </w:r>
            <w:r w:rsidRPr="009263E3">
              <w:rPr>
                <w:rFonts w:ascii="宋体" w:hAnsi="宋体" w:hint="eastAsia"/>
                <w:szCs w:val="21"/>
              </w:rPr>
              <w:t>1）</w:t>
            </w:r>
          </w:p>
        </w:tc>
        <w:tc>
          <w:tcPr>
            <w:tcW w:w="1327" w:type="dxa"/>
            <w:vAlign w:val="center"/>
          </w:tcPr>
          <w:p w14:paraId="53E131BB" w14:textId="0442E354" w:rsidR="003D7DAB" w:rsidRDefault="003D7DAB" w:rsidP="003D7DAB">
            <w:pPr>
              <w:spacing w:line="360" w:lineRule="exact"/>
              <w:jc w:val="center"/>
              <w:rPr>
                <w:rFonts w:ascii="Times New Roman" w:hAnsi="Times New Roman"/>
                <w:b/>
                <w:szCs w:val="21"/>
                <w:highlight w:val="yellow"/>
              </w:rPr>
            </w:pPr>
            <w:r w:rsidRPr="009263E3">
              <w:rPr>
                <w:rFonts w:ascii="宋体" w:hAnsi="宋体" w:hint="eastAsia"/>
                <w:szCs w:val="21"/>
              </w:rPr>
              <w:t>计算机</w:t>
            </w:r>
            <w:r>
              <w:rPr>
                <w:rFonts w:ascii="宋体" w:hAnsi="宋体" w:hint="eastAsia"/>
                <w:szCs w:val="21"/>
              </w:rPr>
              <w:t>类</w:t>
            </w:r>
            <w:r w:rsidRPr="009263E3">
              <w:rPr>
                <w:rFonts w:ascii="宋体" w:hAnsi="宋体" w:hint="eastAsia"/>
                <w:szCs w:val="21"/>
              </w:rPr>
              <w:t>（</w:t>
            </w:r>
            <w:r>
              <w:rPr>
                <w:rFonts w:ascii="宋体" w:hAnsi="宋体" w:hint="eastAsia"/>
                <w:szCs w:val="21"/>
              </w:rPr>
              <w:t>5</w:t>
            </w:r>
            <w:r w:rsidRPr="009263E3">
              <w:rPr>
                <w:rFonts w:ascii="宋体" w:hAnsi="宋体"/>
                <w:szCs w:val="21"/>
              </w:rPr>
              <w:t>102</w:t>
            </w:r>
            <w:r w:rsidRPr="009263E3">
              <w:rPr>
                <w:rFonts w:ascii="宋体" w:hAnsi="宋体" w:hint="eastAsia"/>
                <w:szCs w:val="21"/>
              </w:rPr>
              <w:t>）</w:t>
            </w:r>
          </w:p>
        </w:tc>
        <w:tc>
          <w:tcPr>
            <w:tcW w:w="1134" w:type="dxa"/>
            <w:vAlign w:val="center"/>
          </w:tcPr>
          <w:p w14:paraId="4ACC8806" w14:textId="77777777" w:rsidR="003D7DAB" w:rsidRDefault="003D7DAB" w:rsidP="003D7DAB">
            <w:pPr>
              <w:jc w:val="center"/>
              <w:rPr>
                <w:rFonts w:ascii="宋体" w:hAnsi="宋体"/>
                <w:szCs w:val="21"/>
              </w:rPr>
            </w:pPr>
            <w:r>
              <w:rPr>
                <w:rFonts w:ascii="宋体" w:hAnsi="宋体" w:hint="eastAsia"/>
                <w:szCs w:val="21"/>
              </w:rPr>
              <w:t>软件和信息技术服务业</w:t>
            </w:r>
          </w:p>
          <w:p w14:paraId="013DB625" w14:textId="238B2972" w:rsidR="003D7DAB" w:rsidRDefault="003D7DAB" w:rsidP="003D7DAB">
            <w:pPr>
              <w:spacing w:line="360" w:lineRule="exact"/>
              <w:jc w:val="center"/>
              <w:rPr>
                <w:rFonts w:ascii="Times New Roman" w:hAnsi="Times New Roman"/>
                <w:b/>
                <w:szCs w:val="21"/>
                <w:highlight w:val="yellow"/>
              </w:rPr>
            </w:pPr>
            <w:r w:rsidRPr="003D6A8D">
              <w:rPr>
                <w:rFonts w:ascii="宋体" w:hAnsi="宋体" w:hint="eastAsia"/>
                <w:szCs w:val="21"/>
              </w:rPr>
              <w:t>（65）</w:t>
            </w:r>
          </w:p>
        </w:tc>
        <w:tc>
          <w:tcPr>
            <w:tcW w:w="1559" w:type="dxa"/>
            <w:vAlign w:val="center"/>
          </w:tcPr>
          <w:p w14:paraId="1E9785B9" w14:textId="77777777" w:rsidR="003D7DAB" w:rsidRDefault="003D7DAB" w:rsidP="003D7DAB">
            <w:pPr>
              <w:jc w:val="center"/>
            </w:pPr>
            <w:r w:rsidRPr="003D6A8D">
              <w:rPr>
                <w:rFonts w:hint="eastAsia"/>
              </w:rPr>
              <w:t>计算机软件技术人员</w:t>
            </w:r>
          </w:p>
          <w:p w14:paraId="35F1DF8D" w14:textId="77777777" w:rsidR="003D7DAB" w:rsidRDefault="003D7DAB" w:rsidP="003D7DAB">
            <w:pPr>
              <w:spacing w:line="300" w:lineRule="auto"/>
              <w:contextualSpacing/>
              <w:jc w:val="center"/>
            </w:pPr>
            <w:r w:rsidRPr="003D6A8D">
              <w:rPr>
                <w:rFonts w:hint="eastAsia"/>
              </w:rPr>
              <w:t>（</w:t>
            </w:r>
            <w:r w:rsidRPr="003D6A8D">
              <w:rPr>
                <w:rFonts w:hint="eastAsia"/>
              </w:rPr>
              <w:t>2-02-13-02</w:t>
            </w:r>
            <w:r w:rsidRPr="003D6A8D">
              <w:rPr>
                <w:rFonts w:hint="eastAsia"/>
              </w:rPr>
              <w:t>）</w:t>
            </w:r>
            <w:r>
              <w:rPr>
                <w:rFonts w:hint="eastAsia"/>
              </w:rPr>
              <w:t>；</w:t>
            </w:r>
          </w:p>
          <w:p w14:paraId="1B19F9CB" w14:textId="77777777" w:rsidR="003D7DAB" w:rsidRDefault="003D7DAB" w:rsidP="003D7DAB">
            <w:pPr>
              <w:spacing w:line="300" w:lineRule="auto"/>
              <w:contextualSpacing/>
              <w:jc w:val="center"/>
            </w:pPr>
            <w:r>
              <w:rPr>
                <w:rFonts w:hint="eastAsia"/>
              </w:rPr>
              <w:t>计算机软件工程技术人员</w:t>
            </w:r>
          </w:p>
          <w:p w14:paraId="4E90A4DB" w14:textId="77777777" w:rsidR="003D7DAB" w:rsidRDefault="003D7DAB" w:rsidP="003D7DAB">
            <w:pPr>
              <w:spacing w:line="300" w:lineRule="auto"/>
              <w:contextualSpacing/>
              <w:jc w:val="center"/>
            </w:pPr>
            <w:r>
              <w:rPr>
                <w:rFonts w:hint="eastAsia"/>
              </w:rPr>
              <w:t>(</w:t>
            </w:r>
            <w:r>
              <w:t>2-02-10-03)</w:t>
            </w:r>
            <w:r>
              <w:rPr>
                <w:rFonts w:hint="eastAsia"/>
              </w:rPr>
              <w:t>；</w:t>
            </w:r>
          </w:p>
          <w:p w14:paraId="1E1143AC" w14:textId="77777777" w:rsidR="003D7DAB" w:rsidRPr="00CC47FE" w:rsidRDefault="003D7DAB" w:rsidP="003D7DAB">
            <w:pPr>
              <w:spacing w:line="300" w:lineRule="auto"/>
              <w:contextualSpacing/>
              <w:jc w:val="center"/>
            </w:pPr>
            <w:r w:rsidRPr="00CC47FE">
              <w:rPr>
                <w:rFonts w:hint="eastAsia"/>
              </w:rPr>
              <w:t>计算机程序设计员</w:t>
            </w:r>
          </w:p>
          <w:p w14:paraId="175DD65C" w14:textId="77777777" w:rsidR="003D7DAB" w:rsidRPr="00CC47FE" w:rsidRDefault="003D7DAB" w:rsidP="003D7DAB">
            <w:pPr>
              <w:spacing w:line="300" w:lineRule="auto"/>
              <w:contextualSpacing/>
              <w:jc w:val="center"/>
            </w:pPr>
            <w:r w:rsidRPr="00CC47FE">
              <w:rPr>
                <w:rFonts w:hint="eastAsia"/>
              </w:rPr>
              <w:t>（</w:t>
            </w:r>
            <w:r w:rsidRPr="00CC47FE">
              <w:rPr>
                <w:rFonts w:hint="eastAsia"/>
              </w:rPr>
              <w:t>4-</w:t>
            </w:r>
            <w:r w:rsidRPr="00CC47FE">
              <w:t>04</w:t>
            </w:r>
            <w:r w:rsidRPr="00CC47FE">
              <w:rPr>
                <w:rFonts w:hint="eastAsia"/>
              </w:rPr>
              <w:t>-</w:t>
            </w:r>
            <w:r w:rsidRPr="00CC47FE">
              <w:t>05</w:t>
            </w:r>
            <w:r w:rsidRPr="00CC47FE">
              <w:rPr>
                <w:rFonts w:hint="eastAsia"/>
              </w:rPr>
              <w:t>-</w:t>
            </w:r>
            <w:r w:rsidRPr="00CC47FE">
              <w:t>01</w:t>
            </w:r>
            <w:r w:rsidRPr="00CC47FE">
              <w:rPr>
                <w:rFonts w:hint="eastAsia"/>
              </w:rPr>
              <w:t>）</w:t>
            </w:r>
            <w:r>
              <w:rPr>
                <w:rFonts w:hint="eastAsia"/>
              </w:rPr>
              <w:t>；</w:t>
            </w:r>
          </w:p>
          <w:p w14:paraId="05F535BB" w14:textId="77777777" w:rsidR="003D7DAB" w:rsidRPr="00CC47FE" w:rsidRDefault="003D7DAB" w:rsidP="003D7DAB">
            <w:pPr>
              <w:spacing w:line="300" w:lineRule="auto"/>
              <w:contextualSpacing/>
              <w:jc w:val="center"/>
            </w:pPr>
            <w:r w:rsidRPr="00CC47FE">
              <w:rPr>
                <w:rFonts w:hint="eastAsia"/>
              </w:rPr>
              <w:t>计算机软件测试员</w:t>
            </w:r>
          </w:p>
          <w:p w14:paraId="2B1B0427" w14:textId="77777777" w:rsidR="003D7DAB" w:rsidRDefault="003D7DAB" w:rsidP="003D7DAB">
            <w:pPr>
              <w:spacing w:line="300" w:lineRule="auto"/>
              <w:contextualSpacing/>
              <w:jc w:val="center"/>
            </w:pPr>
            <w:r w:rsidRPr="00CC47FE">
              <w:rPr>
                <w:rFonts w:hint="eastAsia"/>
              </w:rPr>
              <w:t>(</w:t>
            </w:r>
            <w:r w:rsidRPr="00CC47FE">
              <w:t>4-04-05-02)</w:t>
            </w:r>
          </w:p>
          <w:p w14:paraId="37816071" w14:textId="467B0F01" w:rsidR="003D7DAB" w:rsidRDefault="003D7DAB" w:rsidP="003D7DAB">
            <w:pPr>
              <w:spacing w:line="360" w:lineRule="exact"/>
              <w:jc w:val="center"/>
              <w:rPr>
                <w:rFonts w:ascii="Times New Roman" w:hAnsi="Times New Roman"/>
                <w:b/>
                <w:szCs w:val="21"/>
                <w:highlight w:val="yellow"/>
              </w:rPr>
            </w:pPr>
            <w:r w:rsidRPr="000C2AC4">
              <w:rPr>
                <w:rFonts w:hint="eastAsia"/>
              </w:rPr>
              <w:t>其他计算机与应用工程技术人员</w:t>
            </w:r>
            <w:r>
              <w:rPr>
                <w:rFonts w:hint="eastAsia"/>
              </w:rPr>
              <w:t>（</w:t>
            </w:r>
            <w:r w:rsidRPr="000C2AC4">
              <w:t>2-02-13-99</w:t>
            </w:r>
            <w:r>
              <w:rPr>
                <w:rFonts w:hint="eastAsia"/>
              </w:rPr>
              <w:t>）</w:t>
            </w:r>
          </w:p>
        </w:tc>
        <w:tc>
          <w:tcPr>
            <w:tcW w:w="1560" w:type="dxa"/>
            <w:vAlign w:val="center"/>
          </w:tcPr>
          <w:p w14:paraId="3EA1E203" w14:textId="77777777" w:rsidR="003D7DAB" w:rsidRDefault="003D7DAB" w:rsidP="003D7DAB">
            <w:pPr>
              <w:spacing w:line="300" w:lineRule="auto"/>
              <w:contextualSpacing/>
              <w:jc w:val="center"/>
            </w:pPr>
            <w:r w:rsidRPr="008B4A3F">
              <w:rPr>
                <w:rFonts w:ascii="宋体" w:hAnsi="宋体" w:hint="eastAsia"/>
                <w:szCs w:val="21"/>
              </w:rPr>
              <w:t>大数据应用开发工程师</w:t>
            </w:r>
            <w:r>
              <w:rPr>
                <w:rFonts w:hint="eastAsia"/>
              </w:rPr>
              <w:t>；</w:t>
            </w:r>
          </w:p>
          <w:p w14:paraId="63685B8A" w14:textId="77777777" w:rsidR="003D7DAB" w:rsidRDefault="003D7DAB" w:rsidP="003D7DAB">
            <w:pPr>
              <w:spacing w:line="300" w:lineRule="auto"/>
              <w:contextualSpacing/>
              <w:jc w:val="center"/>
              <w:rPr>
                <w:rFonts w:ascii="宋体" w:hAnsi="宋体" w:cs="宋体"/>
                <w:kern w:val="0"/>
                <w:szCs w:val="21"/>
                <w:lang w:bidi="hi-IN"/>
              </w:rPr>
            </w:pPr>
            <w:r w:rsidRPr="008B4A3F">
              <w:rPr>
                <w:rFonts w:ascii="宋体" w:hAnsi="宋体" w:cs="宋体" w:hint="eastAsia"/>
                <w:kern w:val="0"/>
                <w:szCs w:val="21"/>
                <w:lang w:bidi="hi-IN"/>
              </w:rPr>
              <w:t>大数据运维工程师</w:t>
            </w:r>
            <w:r>
              <w:rPr>
                <w:rFonts w:ascii="宋体" w:hAnsi="宋体" w:cs="宋体" w:hint="eastAsia"/>
                <w:kern w:val="0"/>
                <w:szCs w:val="21"/>
                <w:lang w:bidi="hi-IN"/>
              </w:rPr>
              <w:t>；</w:t>
            </w:r>
          </w:p>
          <w:p w14:paraId="358C9DCB" w14:textId="77777777" w:rsidR="003D7DAB" w:rsidRDefault="003D7DAB" w:rsidP="003D7DAB">
            <w:pPr>
              <w:spacing w:line="300" w:lineRule="auto"/>
              <w:contextualSpacing/>
              <w:jc w:val="center"/>
              <w:rPr>
                <w:rFonts w:ascii="宋体" w:hAnsi="宋体"/>
                <w:szCs w:val="21"/>
              </w:rPr>
            </w:pPr>
            <w:r w:rsidRPr="008B4A3F">
              <w:rPr>
                <w:rFonts w:ascii="宋体" w:hAnsi="宋体" w:hint="eastAsia"/>
                <w:szCs w:val="21"/>
              </w:rPr>
              <w:t>大数据处理工程师</w:t>
            </w:r>
            <w:r>
              <w:rPr>
                <w:rFonts w:ascii="宋体" w:hAnsi="宋体" w:hint="eastAsia"/>
                <w:szCs w:val="21"/>
              </w:rPr>
              <w:t>；</w:t>
            </w:r>
          </w:p>
          <w:p w14:paraId="6E8E345C" w14:textId="77777777" w:rsidR="003D7DAB" w:rsidRPr="00CC47FE" w:rsidRDefault="003D7DAB" w:rsidP="003D7DAB">
            <w:pPr>
              <w:spacing w:line="300" w:lineRule="auto"/>
              <w:contextualSpacing/>
              <w:jc w:val="center"/>
            </w:pPr>
            <w:r w:rsidRPr="008B4A3F">
              <w:rPr>
                <w:rFonts w:ascii="宋体" w:hAnsi="宋体" w:hint="eastAsia"/>
                <w:szCs w:val="21"/>
              </w:rPr>
              <w:t>Web</w:t>
            </w:r>
            <w:r>
              <w:rPr>
                <w:rFonts w:ascii="宋体" w:hAnsi="宋体" w:hint="eastAsia"/>
                <w:szCs w:val="21"/>
              </w:rPr>
              <w:t>应用</w:t>
            </w:r>
            <w:r w:rsidRPr="008B4A3F">
              <w:rPr>
                <w:rFonts w:ascii="宋体" w:hAnsi="宋体" w:hint="eastAsia"/>
                <w:szCs w:val="21"/>
              </w:rPr>
              <w:t>开发程序员</w:t>
            </w:r>
            <w:r>
              <w:rPr>
                <w:rFonts w:ascii="宋体" w:hAnsi="宋体" w:hint="eastAsia"/>
                <w:szCs w:val="21"/>
              </w:rPr>
              <w:t>；</w:t>
            </w:r>
          </w:p>
          <w:p w14:paraId="795D8EF6" w14:textId="607B8F6D" w:rsidR="003D7DAB" w:rsidRDefault="003D7DAB" w:rsidP="003D7DAB">
            <w:pPr>
              <w:spacing w:line="360" w:lineRule="exact"/>
              <w:jc w:val="center"/>
              <w:rPr>
                <w:rFonts w:ascii="Times New Roman" w:hAnsi="Times New Roman"/>
                <w:b/>
                <w:szCs w:val="21"/>
                <w:highlight w:val="yellow"/>
              </w:rPr>
            </w:pPr>
            <w:r w:rsidRPr="00CC47FE">
              <w:rPr>
                <w:rFonts w:hint="eastAsia"/>
              </w:rPr>
              <w:t>软件技术支持</w:t>
            </w:r>
            <w:r>
              <w:rPr>
                <w:rFonts w:hint="eastAsia"/>
              </w:rPr>
              <w:t>；</w:t>
            </w:r>
          </w:p>
        </w:tc>
        <w:tc>
          <w:tcPr>
            <w:tcW w:w="1683" w:type="dxa"/>
            <w:vAlign w:val="center"/>
          </w:tcPr>
          <w:p w14:paraId="77A64D8F" w14:textId="77777777" w:rsidR="003D7DAB" w:rsidRDefault="003D7DAB" w:rsidP="003D7DAB">
            <w:pPr>
              <w:spacing w:line="360" w:lineRule="exact"/>
              <w:contextualSpacing/>
              <w:jc w:val="center"/>
            </w:pPr>
            <w:r w:rsidRPr="00790110">
              <w:rPr>
                <w:rFonts w:hint="eastAsia"/>
              </w:rPr>
              <w:t>全国计算机等级考试（二级</w:t>
            </w:r>
            <w:r w:rsidRPr="00790110">
              <w:rPr>
                <w:rFonts w:hint="eastAsia"/>
              </w:rPr>
              <w:t>Java</w:t>
            </w:r>
            <w:r w:rsidRPr="00790110">
              <w:rPr>
                <w:rFonts w:hint="eastAsia"/>
              </w:rPr>
              <w:t>语言程序设计）证书；</w:t>
            </w:r>
          </w:p>
          <w:p w14:paraId="41FA5E29" w14:textId="77777777" w:rsidR="003D7DAB" w:rsidRPr="009B189B" w:rsidRDefault="003D7DAB" w:rsidP="003D7DAB">
            <w:pPr>
              <w:spacing w:line="360" w:lineRule="exact"/>
              <w:contextualSpacing/>
              <w:jc w:val="center"/>
            </w:pPr>
            <w:r w:rsidRPr="009B189B">
              <w:rPr>
                <w:rFonts w:hint="eastAsia"/>
              </w:rPr>
              <w:t>全国计算机等级考试（二级</w:t>
            </w:r>
            <w:r w:rsidRPr="009B189B">
              <w:rPr>
                <w:rFonts w:hint="eastAsia"/>
              </w:rPr>
              <w:t>Python</w:t>
            </w:r>
            <w:r w:rsidRPr="009B189B">
              <w:rPr>
                <w:rFonts w:hint="eastAsia"/>
              </w:rPr>
              <w:t>语言程序设计）证书</w:t>
            </w:r>
            <w:r>
              <w:rPr>
                <w:rFonts w:hint="eastAsia"/>
              </w:rPr>
              <w:t>；</w:t>
            </w:r>
          </w:p>
          <w:p w14:paraId="15427CB7" w14:textId="3CFB246F" w:rsidR="003D7DAB" w:rsidRPr="00790110" w:rsidRDefault="003D7DAB" w:rsidP="003D7DAB">
            <w:pPr>
              <w:spacing w:line="360" w:lineRule="exact"/>
              <w:contextualSpacing/>
              <w:jc w:val="center"/>
            </w:pPr>
            <w:r w:rsidRPr="009B189B">
              <w:rPr>
                <w:rFonts w:hint="eastAsia"/>
              </w:rPr>
              <w:t>“</w:t>
            </w:r>
            <w:r w:rsidRPr="009B189B">
              <w:rPr>
                <w:rFonts w:hint="eastAsia"/>
              </w:rPr>
              <w:t>1+X</w:t>
            </w:r>
            <w:r w:rsidRPr="009B189B">
              <w:rPr>
                <w:rFonts w:hint="eastAsia"/>
              </w:rPr>
              <w:t>”大数据平台运</w:t>
            </w:r>
            <w:proofErr w:type="gramStart"/>
            <w:r w:rsidRPr="009B189B">
              <w:rPr>
                <w:rFonts w:hint="eastAsia"/>
              </w:rPr>
              <w:t>维职业</w:t>
            </w:r>
            <w:proofErr w:type="gramEnd"/>
            <w:r w:rsidRPr="009B189B">
              <w:rPr>
                <w:rFonts w:hint="eastAsia"/>
              </w:rPr>
              <w:t>技能等级中级证书</w:t>
            </w:r>
            <w:r w:rsidRPr="00790110">
              <w:rPr>
                <w:rFonts w:hint="eastAsia"/>
              </w:rPr>
              <w:t>。</w:t>
            </w:r>
          </w:p>
        </w:tc>
      </w:tr>
    </w:tbl>
    <w:p w14:paraId="4F475A1D" w14:textId="77777777" w:rsidR="00007A6F" w:rsidRDefault="00007A6F">
      <w:pPr>
        <w:spacing w:line="360" w:lineRule="auto"/>
        <w:ind w:firstLineChars="200" w:firstLine="562"/>
        <w:rPr>
          <w:rFonts w:ascii="Times New Roman" w:hAnsi="Times New Roman"/>
          <w:b/>
          <w:bCs/>
          <w:sz w:val="28"/>
          <w:highlight w:val="yellow"/>
        </w:rPr>
      </w:pPr>
    </w:p>
    <w:p w14:paraId="579AC4DB" w14:textId="77777777" w:rsidR="006A4A8E" w:rsidRDefault="006A4A8E">
      <w:pPr>
        <w:spacing w:line="360" w:lineRule="auto"/>
        <w:ind w:firstLineChars="200" w:firstLine="562"/>
        <w:rPr>
          <w:rFonts w:ascii="Times New Roman" w:hAnsi="Times New Roman"/>
          <w:b/>
          <w:bCs/>
          <w:sz w:val="28"/>
          <w:highlight w:val="yellow"/>
        </w:rPr>
      </w:pPr>
    </w:p>
    <w:p w14:paraId="7F58E51F"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lastRenderedPageBreak/>
        <w:t>五、培养目标与培养规格</w:t>
      </w:r>
    </w:p>
    <w:p w14:paraId="0D74ADE1" w14:textId="77777777" w:rsidR="006A4A8E" w:rsidRDefault="006A4A8E" w:rsidP="006A4A8E">
      <w:pPr>
        <w:spacing w:line="360" w:lineRule="auto"/>
        <w:ind w:firstLineChars="200" w:firstLine="480"/>
        <w:rPr>
          <w:rFonts w:ascii="Times New Roman" w:hAnsi="Times New Roman"/>
          <w:sz w:val="24"/>
        </w:rPr>
      </w:pPr>
      <w:r>
        <w:rPr>
          <w:rFonts w:ascii="Times New Roman" w:hAnsi="Times New Roman" w:hint="eastAsia"/>
          <w:sz w:val="24"/>
        </w:rPr>
        <w:t>(</w:t>
      </w:r>
      <w:proofErr w:type="gramStart"/>
      <w:r>
        <w:rPr>
          <w:rFonts w:ascii="Times New Roman" w:hAnsi="Times New Roman" w:hint="eastAsia"/>
          <w:sz w:val="24"/>
        </w:rPr>
        <w:t>一</w:t>
      </w:r>
      <w:proofErr w:type="gramEnd"/>
      <w:r>
        <w:rPr>
          <w:rFonts w:ascii="Times New Roman" w:hAnsi="Times New Roman" w:hint="eastAsia"/>
          <w:sz w:val="24"/>
        </w:rPr>
        <w:t>)</w:t>
      </w:r>
      <w:r>
        <w:rPr>
          <w:rFonts w:ascii="Times New Roman" w:hAnsi="Times New Roman"/>
          <w:sz w:val="24"/>
        </w:rPr>
        <w:t>培养目标</w:t>
      </w:r>
    </w:p>
    <w:p w14:paraId="508D71AC" w14:textId="77777777" w:rsidR="00B26100" w:rsidRDefault="00B26100" w:rsidP="00B26100">
      <w:pPr>
        <w:spacing w:line="360" w:lineRule="auto"/>
        <w:ind w:firstLineChars="200" w:firstLine="480"/>
        <w:rPr>
          <w:rFonts w:ascii="Times New Roman" w:hAnsi="Times New Roman"/>
          <w:sz w:val="24"/>
        </w:rPr>
      </w:pPr>
      <w:r>
        <w:rPr>
          <w:rFonts w:ascii="Times New Roman" w:hAnsi="Times New Roman"/>
          <w:sz w:val="24"/>
        </w:rPr>
        <w:t>本专业培养理想信念坚定，德智体美劳全面发展，具有一定的科学文化水平，良好的人文素养、职业道德和创新意识，精益求精的工匠精神，较强的就业能力和可持续发展的能力；掌握本专业知识和技术技能，面向</w:t>
      </w:r>
      <w:r w:rsidRPr="001E0C21">
        <w:rPr>
          <w:rFonts w:ascii="宋体" w:hAnsi="宋体" w:hint="eastAsia"/>
          <w:sz w:val="24"/>
        </w:rPr>
        <w:t>软件和</w:t>
      </w:r>
      <w:r>
        <w:rPr>
          <w:rFonts w:ascii="宋体" w:hAnsi="宋体" w:hint="eastAsia"/>
          <w:sz w:val="24"/>
        </w:rPr>
        <w:t>大数据</w:t>
      </w:r>
      <w:r w:rsidRPr="001E0C21">
        <w:rPr>
          <w:rFonts w:ascii="宋体" w:hAnsi="宋体" w:hint="eastAsia"/>
          <w:sz w:val="24"/>
        </w:rPr>
        <w:t>技术服务</w:t>
      </w:r>
      <w:r>
        <w:rPr>
          <w:rFonts w:ascii="Times New Roman" w:hAnsi="Times New Roman"/>
          <w:sz w:val="24"/>
        </w:rPr>
        <w:t>职业群，能够从事</w:t>
      </w:r>
      <w:r w:rsidRPr="009B189B">
        <w:rPr>
          <w:rFonts w:ascii="宋体" w:hAnsi="宋体" w:hint="eastAsia"/>
          <w:sz w:val="24"/>
        </w:rPr>
        <w:t>大数据采集、处理、分析、系统运维、软件开发、软件测试、软件技术支持</w:t>
      </w:r>
      <w:r>
        <w:rPr>
          <w:rFonts w:ascii="Times New Roman" w:hAnsi="Times New Roman"/>
          <w:sz w:val="24"/>
        </w:rPr>
        <w:t>工作的高素质技术技能人才。</w:t>
      </w:r>
    </w:p>
    <w:p w14:paraId="5D4EA6CE" w14:textId="77777777" w:rsidR="00B26100" w:rsidRDefault="00B26100" w:rsidP="00B261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培养规格</w:t>
      </w:r>
    </w:p>
    <w:p w14:paraId="2D620614" w14:textId="77777777" w:rsidR="00B26100" w:rsidRPr="00065AD7" w:rsidRDefault="00B26100" w:rsidP="00B26100">
      <w:pPr>
        <w:spacing w:line="360" w:lineRule="auto"/>
        <w:ind w:firstLineChars="200" w:firstLine="480"/>
        <w:contextualSpacing/>
        <w:rPr>
          <w:rFonts w:ascii="宋体" w:hAnsi="宋体"/>
          <w:sz w:val="24"/>
        </w:rPr>
      </w:pPr>
      <w:r w:rsidRPr="00065AD7">
        <w:rPr>
          <w:rFonts w:ascii="宋体" w:hAnsi="宋体"/>
          <w:sz w:val="24"/>
        </w:rPr>
        <w:t>本专业毕业生应具备的素质、知识和能力等方面</w:t>
      </w:r>
      <w:r w:rsidRPr="00065AD7">
        <w:rPr>
          <w:rFonts w:ascii="宋体" w:hAnsi="宋体" w:hint="eastAsia"/>
          <w:sz w:val="24"/>
        </w:rPr>
        <w:t>达到以下</w:t>
      </w:r>
      <w:r w:rsidRPr="00065AD7">
        <w:rPr>
          <w:rFonts w:ascii="宋体" w:hAnsi="宋体"/>
          <w:sz w:val="24"/>
        </w:rPr>
        <w:t>要求</w:t>
      </w:r>
      <w:r w:rsidRPr="00065AD7">
        <w:rPr>
          <w:rFonts w:ascii="宋体" w:hAnsi="宋体" w:hint="eastAsia"/>
          <w:sz w:val="24"/>
        </w:rPr>
        <w:t>：</w:t>
      </w:r>
    </w:p>
    <w:p w14:paraId="248FED8E" w14:textId="77777777" w:rsidR="00B26100" w:rsidRPr="00CF6A80" w:rsidRDefault="00B26100" w:rsidP="00B26100">
      <w:pPr>
        <w:spacing w:line="360" w:lineRule="auto"/>
        <w:ind w:firstLineChars="200" w:firstLine="480"/>
        <w:rPr>
          <w:rFonts w:ascii="Times New Roman" w:hAnsi="Times New Roman"/>
          <w:sz w:val="24"/>
        </w:rPr>
      </w:pPr>
      <w:r>
        <w:rPr>
          <w:rFonts w:ascii="Times New Roman" w:hAnsi="Times New Roman" w:hint="eastAsia"/>
          <w:sz w:val="24"/>
        </w:rPr>
        <w:t>1</w:t>
      </w:r>
      <w:r>
        <w:rPr>
          <w:rFonts w:ascii="Times New Roman" w:hAnsi="Times New Roman"/>
          <w:sz w:val="24"/>
        </w:rPr>
        <w:t>.</w:t>
      </w:r>
      <w:r w:rsidRPr="00CF6A80">
        <w:rPr>
          <w:rFonts w:ascii="Times New Roman" w:hAnsi="Times New Roman" w:hint="eastAsia"/>
          <w:sz w:val="24"/>
        </w:rPr>
        <w:t>素质</w:t>
      </w:r>
    </w:p>
    <w:p w14:paraId="40993495" w14:textId="77777777" w:rsidR="00B26100" w:rsidRPr="00A21F66" w:rsidRDefault="00B26100" w:rsidP="006A4A8E">
      <w:pPr>
        <w:numPr>
          <w:ilvl w:val="0"/>
          <w:numId w:val="8"/>
        </w:numPr>
        <w:spacing w:line="360" w:lineRule="auto"/>
        <w:contextualSpacing/>
        <w:rPr>
          <w:rFonts w:ascii="宋体" w:hAnsi="宋体"/>
          <w:sz w:val="24"/>
        </w:rPr>
      </w:pPr>
      <w:r w:rsidRPr="00A21F66">
        <w:rPr>
          <w:rFonts w:ascii="宋体" w:hAnsi="宋体" w:hint="eastAsia"/>
          <w:sz w:val="24"/>
        </w:rPr>
        <w:t>坚定拥护中国共产党领导和我国社会主义制度</w:t>
      </w:r>
      <w:r>
        <w:rPr>
          <w:rFonts w:ascii="宋体" w:hAnsi="宋体" w:hint="eastAsia"/>
          <w:sz w:val="24"/>
        </w:rPr>
        <w:t>，</w:t>
      </w:r>
      <w:r w:rsidRPr="00A21F66">
        <w:rPr>
          <w:rFonts w:ascii="宋体" w:hAnsi="宋体" w:hint="eastAsia"/>
          <w:sz w:val="24"/>
        </w:rPr>
        <w:t>在习近平新时代中国特色社会主义思想指引下</w:t>
      </w:r>
      <w:r>
        <w:rPr>
          <w:rFonts w:ascii="宋体" w:hAnsi="宋体" w:hint="eastAsia"/>
          <w:sz w:val="24"/>
        </w:rPr>
        <w:t>，</w:t>
      </w:r>
      <w:proofErr w:type="gramStart"/>
      <w:r w:rsidRPr="00A21F66">
        <w:rPr>
          <w:rFonts w:ascii="宋体" w:hAnsi="宋体" w:hint="eastAsia"/>
          <w:sz w:val="24"/>
        </w:rPr>
        <w:t>践行</w:t>
      </w:r>
      <w:proofErr w:type="gramEnd"/>
      <w:r w:rsidRPr="00A21F66">
        <w:rPr>
          <w:rFonts w:ascii="宋体" w:hAnsi="宋体" w:hint="eastAsia"/>
          <w:sz w:val="24"/>
        </w:rPr>
        <w:t>社会主义核心价值观</w:t>
      </w:r>
      <w:r>
        <w:rPr>
          <w:rFonts w:ascii="宋体" w:hAnsi="宋体" w:hint="eastAsia"/>
          <w:sz w:val="24"/>
        </w:rPr>
        <w:t>，</w:t>
      </w:r>
      <w:r w:rsidRPr="00A21F66">
        <w:rPr>
          <w:rFonts w:ascii="宋体" w:hAnsi="宋体" w:hint="eastAsia"/>
          <w:sz w:val="24"/>
        </w:rPr>
        <w:t>具有深厚的爱国情感和中华民族自豪感。</w:t>
      </w:r>
    </w:p>
    <w:p w14:paraId="5083035B" w14:textId="77777777" w:rsidR="00B26100" w:rsidRPr="00A21F66" w:rsidRDefault="00B26100" w:rsidP="006A4A8E">
      <w:pPr>
        <w:numPr>
          <w:ilvl w:val="0"/>
          <w:numId w:val="8"/>
        </w:numPr>
        <w:spacing w:line="360" w:lineRule="auto"/>
        <w:contextualSpacing/>
        <w:rPr>
          <w:rFonts w:ascii="宋体" w:hAnsi="宋体"/>
          <w:sz w:val="24"/>
        </w:rPr>
      </w:pPr>
      <w:r w:rsidRPr="00A21F66">
        <w:rPr>
          <w:rFonts w:ascii="宋体" w:hAnsi="宋体" w:hint="eastAsia"/>
          <w:sz w:val="24"/>
        </w:rPr>
        <w:t>崇尚宪法、遵法守纪、崇德向善、诚实守信、尊重生命、热爱劳动</w:t>
      </w:r>
      <w:r>
        <w:rPr>
          <w:rFonts w:ascii="宋体" w:hAnsi="宋体" w:hint="eastAsia"/>
          <w:sz w:val="24"/>
        </w:rPr>
        <w:t>，</w:t>
      </w:r>
      <w:r w:rsidRPr="00A21F66">
        <w:rPr>
          <w:rFonts w:ascii="宋体" w:hAnsi="宋体" w:hint="eastAsia"/>
          <w:sz w:val="24"/>
        </w:rPr>
        <w:t>履行道德准则和行为规范</w:t>
      </w:r>
      <w:r>
        <w:rPr>
          <w:rFonts w:ascii="宋体" w:hAnsi="宋体" w:hint="eastAsia"/>
          <w:sz w:val="24"/>
        </w:rPr>
        <w:t>，</w:t>
      </w:r>
      <w:r w:rsidRPr="00A21F66">
        <w:rPr>
          <w:rFonts w:ascii="宋体" w:hAnsi="宋体" w:hint="eastAsia"/>
          <w:sz w:val="24"/>
        </w:rPr>
        <w:t>具有社会责任感和社会参与意识。</w:t>
      </w:r>
    </w:p>
    <w:p w14:paraId="4D24A1FC" w14:textId="04C18873" w:rsidR="00B26100" w:rsidRPr="00A21F66" w:rsidRDefault="00B26100" w:rsidP="006A4A8E">
      <w:pPr>
        <w:numPr>
          <w:ilvl w:val="0"/>
          <w:numId w:val="8"/>
        </w:numPr>
        <w:spacing w:line="360" w:lineRule="auto"/>
        <w:contextualSpacing/>
        <w:rPr>
          <w:rFonts w:ascii="宋体" w:hAnsi="宋体"/>
          <w:sz w:val="24"/>
        </w:rPr>
      </w:pPr>
      <w:r w:rsidRPr="00A21F66">
        <w:rPr>
          <w:rFonts w:ascii="宋体" w:hAnsi="宋体" w:hint="eastAsia"/>
          <w:sz w:val="24"/>
        </w:rPr>
        <w:t>具有质量意识、环保意识、安全意识、</w:t>
      </w:r>
      <w:r w:rsidR="0016384C">
        <w:rPr>
          <w:rFonts w:ascii="宋体" w:hAnsi="宋体" w:hint="eastAsia"/>
          <w:sz w:val="24"/>
        </w:rPr>
        <w:t>劳动意识、</w:t>
      </w:r>
      <w:r w:rsidRPr="00A21F66">
        <w:rPr>
          <w:rFonts w:ascii="宋体" w:hAnsi="宋体" w:hint="eastAsia"/>
          <w:sz w:val="24"/>
        </w:rPr>
        <w:t>信息素养、工匠精神、创新思维、全球视野。</w:t>
      </w:r>
    </w:p>
    <w:p w14:paraId="116717EB" w14:textId="77777777" w:rsidR="00B26100" w:rsidRPr="00A21F66" w:rsidRDefault="00B26100" w:rsidP="006A4A8E">
      <w:pPr>
        <w:numPr>
          <w:ilvl w:val="0"/>
          <w:numId w:val="8"/>
        </w:numPr>
        <w:spacing w:line="360" w:lineRule="auto"/>
        <w:contextualSpacing/>
        <w:rPr>
          <w:rFonts w:ascii="宋体" w:hAnsi="宋体"/>
          <w:sz w:val="24"/>
        </w:rPr>
      </w:pPr>
      <w:r w:rsidRPr="00A21F66">
        <w:rPr>
          <w:rFonts w:ascii="宋体" w:hAnsi="宋体" w:hint="eastAsia"/>
          <w:sz w:val="24"/>
        </w:rPr>
        <w:t>勇于奋斗、乐观向上</w:t>
      </w:r>
      <w:r>
        <w:rPr>
          <w:rFonts w:ascii="宋体" w:hAnsi="宋体" w:hint="eastAsia"/>
          <w:sz w:val="24"/>
        </w:rPr>
        <w:t>，</w:t>
      </w:r>
      <w:r w:rsidRPr="00A21F66">
        <w:rPr>
          <w:rFonts w:ascii="宋体" w:hAnsi="宋体" w:hint="eastAsia"/>
          <w:sz w:val="24"/>
        </w:rPr>
        <w:t>具有自我管理能力、职业生涯规划的意识</w:t>
      </w:r>
      <w:r>
        <w:rPr>
          <w:rFonts w:ascii="宋体" w:hAnsi="宋体" w:hint="eastAsia"/>
          <w:sz w:val="24"/>
        </w:rPr>
        <w:t>，</w:t>
      </w:r>
      <w:r w:rsidRPr="00A21F66">
        <w:rPr>
          <w:rFonts w:ascii="宋体" w:hAnsi="宋体" w:hint="eastAsia"/>
          <w:sz w:val="24"/>
        </w:rPr>
        <w:t>有较强的集体意识和团队合作精神。</w:t>
      </w:r>
    </w:p>
    <w:p w14:paraId="3B0D3DE8" w14:textId="77777777" w:rsidR="00B26100" w:rsidRPr="00A21F66" w:rsidRDefault="00B26100" w:rsidP="006A4A8E">
      <w:pPr>
        <w:numPr>
          <w:ilvl w:val="0"/>
          <w:numId w:val="8"/>
        </w:numPr>
        <w:spacing w:line="360" w:lineRule="auto"/>
        <w:contextualSpacing/>
        <w:rPr>
          <w:rFonts w:ascii="宋体" w:hAnsi="宋体"/>
          <w:sz w:val="24"/>
        </w:rPr>
      </w:pPr>
      <w:r w:rsidRPr="00A21F66">
        <w:rPr>
          <w:rFonts w:ascii="宋体" w:hAnsi="宋体" w:hint="eastAsia"/>
          <w:sz w:val="24"/>
        </w:rPr>
        <w:t>具有健康的体魄、心理和健全的人格</w:t>
      </w:r>
      <w:r>
        <w:rPr>
          <w:rFonts w:ascii="宋体" w:hAnsi="宋体" w:hint="eastAsia"/>
          <w:sz w:val="24"/>
        </w:rPr>
        <w:t>，</w:t>
      </w:r>
      <w:r w:rsidRPr="00A21F66">
        <w:rPr>
          <w:rFonts w:ascii="宋体" w:hAnsi="宋体" w:hint="eastAsia"/>
          <w:sz w:val="24"/>
        </w:rPr>
        <w:t>掌握基本运动知识和1</w:t>
      </w:r>
      <w:r>
        <w:rPr>
          <w:rFonts w:ascii="宋体" w:hAnsi="宋体" w:hint="eastAsia"/>
          <w:sz w:val="24"/>
        </w:rPr>
        <w:t>~</w:t>
      </w:r>
      <w:r w:rsidRPr="00A21F66">
        <w:rPr>
          <w:rFonts w:ascii="宋体" w:hAnsi="宋体" w:hint="eastAsia"/>
          <w:sz w:val="24"/>
        </w:rPr>
        <w:t>2项运动技能</w:t>
      </w:r>
      <w:r>
        <w:rPr>
          <w:rFonts w:ascii="宋体" w:hAnsi="宋体" w:hint="eastAsia"/>
          <w:sz w:val="24"/>
        </w:rPr>
        <w:t>，</w:t>
      </w:r>
      <w:r w:rsidRPr="00A21F66">
        <w:rPr>
          <w:rFonts w:ascii="宋体" w:hAnsi="宋体" w:hint="eastAsia"/>
          <w:sz w:val="24"/>
        </w:rPr>
        <w:t>养成良好的健身与卫生习惯</w:t>
      </w:r>
      <w:r>
        <w:rPr>
          <w:rFonts w:ascii="宋体" w:hAnsi="宋体" w:hint="eastAsia"/>
          <w:sz w:val="24"/>
        </w:rPr>
        <w:t>，</w:t>
      </w:r>
      <w:r w:rsidRPr="00A21F66">
        <w:rPr>
          <w:rFonts w:ascii="宋体" w:hAnsi="宋体" w:hint="eastAsia"/>
          <w:sz w:val="24"/>
        </w:rPr>
        <w:t>以及良好的行为习惯。</w:t>
      </w:r>
    </w:p>
    <w:p w14:paraId="060CB537" w14:textId="77777777" w:rsidR="00B26100" w:rsidRPr="00065AD7" w:rsidRDefault="00B26100" w:rsidP="006A4A8E">
      <w:pPr>
        <w:numPr>
          <w:ilvl w:val="0"/>
          <w:numId w:val="8"/>
        </w:numPr>
        <w:spacing w:line="360" w:lineRule="auto"/>
        <w:contextualSpacing/>
        <w:rPr>
          <w:rFonts w:ascii="宋体" w:hAnsi="宋体"/>
          <w:sz w:val="24"/>
        </w:rPr>
      </w:pPr>
      <w:r w:rsidRPr="00A21F66">
        <w:rPr>
          <w:rFonts w:ascii="宋体" w:hAnsi="宋体" w:hint="eastAsia"/>
          <w:sz w:val="24"/>
        </w:rPr>
        <w:t>具有一定的审美和人文素养</w:t>
      </w:r>
      <w:r>
        <w:rPr>
          <w:rFonts w:ascii="宋体" w:hAnsi="宋体" w:hint="eastAsia"/>
          <w:sz w:val="24"/>
        </w:rPr>
        <w:t>，</w:t>
      </w:r>
      <w:r w:rsidRPr="00A21F66">
        <w:rPr>
          <w:rFonts w:ascii="宋体" w:hAnsi="宋体" w:hint="eastAsia"/>
          <w:sz w:val="24"/>
        </w:rPr>
        <w:t>能够形成1~2项艺术特长或爱好。</w:t>
      </w:r>
    </w:p>
    <w:p w14:paraId="3090C0D8" w14:textId="77777777" w:rsidR="00B26100" w:rsidRPr="00CF6A80" w:rsidRDefault="00B26100" w:rsidP="00B26100">
      <w:pPr>
        <w:spacing w:line="360" w:lineRule="auto"/>
        <w:ind w:firstLineChars="200" w:firstLine="480"/>
        <w:rPr>
          <w:rFonts w:ascii="Times New Roman" w:hAnsi="Times New Roman"/>
          <w:sz w:val="24"/>
        </w:rPr>
      </w:pPr>
      <w:r>
        <w:rPr>
          <w:rFonts w:ascii="Times New Roman" w:hAnsi="Times New Roman" w:hint="eastAsia"/>
          <w:sz w:val="24"/>
        </w:rPr>
        <w:t>2</w:t>
      </w:r>
      <w:r>
        <w:rPr>
          <w:rFonts w:ascii="Times New Roman" w:hAnsi="Times New Roman"/>
          <w:sz w:val="24"/>
        </w:rPr>
        <w:t>.</w:t>
      </w:r>
      <w:r w:rsidRPr="00CF6A80">
        <w:rPr>
          <w:rFonts w:ascii="Times New Roman" w:hAnsi="Times New Roman" w:hint="eastAsia"/>
          <w:sz w:val="24"/>
        </w:rPr>
        <w:t>知识</w:t>
      </w:r>
    </w:p>
    <w:p w14:paraId="3C42EB59"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掌握必备的思想政治理论、科学文化基础知识和中华优秀传统文化知识。</w:t>
      </w:r>
    </w:p>
    <w:p w14:paraId="6E4B76BE"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熟悉与本专业相关的法律法规以及环境保护、安全消防、文明生产等知识。</w:t>
      </w:r>
    </w:p>
    <w:p w14:paraId="601746D1"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掌握面向对象程序设计的基础理论知识。</w:t>
      </w:r>
    </w:p>
    <w:p w14:paraId="78049A10"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掌握数据库设计与应用的技术和方法。</w:t>
      </w:r>
    </w:p>
    <w:p w14:paraId="6397455B"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掌握Web前端开发及UI设计的方法。</w:t>
      </w:r>
    </w:p>
    <w:p w14:paraId="3D4CA37A"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lastRenderedPageBreak/>
        <w:t>掌握Java、Python等主流软件开发平台相关知识。</w:t>
      </w:r>
    </w:p>
    <w:p w14:paraId="40285CFB"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掌握JSP动态网站开发技术。</w:t>
      </w:r>
    </w:p>
    <w:p w14:paraId="6783E4F8"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掌握Java主流框架技术。</w:t>
      </w:r>
    </w:p>
    <w:p w14:paraId="49F3EB7D"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掌握大数据采集和存储的方法。</w:t>
      </w:r>
    </w:p>
    <w:p w14:paraId="2D9DFBBE"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掌握大数据可视化的方法。</w:t>
      </w:r>
    </w:p>
    <w:p w14:paraId="20CF7FFE"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掌握大数据挖掘与应用的方法。</w:t>
      </w:r>
    </w:p>
    <w:p w14:paraId="536DF030"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掌握大数据运维的方法。</w:t>
      </w:r>
    </w:p>
    <w:p w14:paraId="3BA45521"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掌握使用Spark进行大数据分析的方法。</w:t>
      </w:r>
    </w:p>
    <w:p w14:paraId="2A6297D9"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掌握软件测试技术和方法。</w:t>
      </w:r>
    </w:p>
    <w:p w14:paraId="236836E7" w14:textId="77777777" w:rsidR="00B26100" w:rsidRPr="009B189B"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了解软件项目开发与管理知识。</w:t>
      </w:r>
    </w:p>
    <w:p w14:paraId="700EF1F0" w14:textId="77777777" w:rsidR="00B26100" w:rsidRDefault="00B26100" w:rsidP="006A4A8E">
      <w:pPr>
        <w:numPr>
          <w:ilvl w:val="0"/>
          <w:numId w:val="11"/>
        </w:numPr>
        <w:spacing w:line="360" w:lineRule="auto"/>
        <w:contextualSpacing/>
        <w:rPr>
          <w:rFonts w:ascii="宋体" w:hAnsi="宋体"/>
          <w:sz w:val="24"/>
        </w:rPr>
      </w:pPr>
      <w:r w:rsidRPr="009B189B">
        <w:rPr>
          <w:rFonts w:ascii="宋体" w:hAnsi="宋体" w:hint="eastAsia"/>
          <w:sz w:val="24"/>
        </w:rPr>
        <w:t>了解软件开发相关国家标准和国际标准</w:t>
      </w:r>
      <w:r w:rsidRPr="00B275E2">
        <w:rPr>
          <w:rFonts w:ascii="宋体" w:hAnsi="宋体" w:hint="eastAsia"/>
          <w:sz w:val="24"/>
        </w:rPr>
        <w:t>。</w:t>
      </w:r>
    </w:p>
    <w:p w14:paraId="086482F8" w14:textId="77777777" w:rsidR="00B26100" w:rsidRDefault="00B26100" w:rsidP="00B26100">
      <w:pPr>
        <w:spacing w:line="360" w:lineRule="auto"/>
        <w:ind w:left="900"/>
        <w:contextualSpacing/>
        <w:rPr>
          <w:rFonts w:ascii="宋体" w:hAnsi="宋体"/>
          <w:sz w:val="24"/>
        </w:rPr>
      </w:pPr>
    </w:p>
    <w:p w14:paraId="13012476" w14:textId="77777777" w:rsidR="00B26100" w:rsidRPr="00CF6A80" w:rsidRDefault="00B26100" w:rsidP="00B26100">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sz w:val="24"/>
        </w:rPr>
        <w:t>.</w:t>
      </w:r>
      <w:r w:rsidRPr="00CF6A80">
        <w:rPr>
          <w:rFonts w:ascii="Times New Roman" w:hAnsi="Times New Roman" w:hint="eastAsia"/>
          <w:sz w:val="24"/>
        </w:rPr>
        <w:t>能力</w:t>
      </w:r>
    </w:p>
    <w:p w14:paraId="2DE07778"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具有探究学习、终身学习、分析问题和解决问题的能力。</w:t>
      </w:r>
    </w:p>
    <w:p w14:paraId="1753FDB4"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具有良好的语言、文字表达能力和沟通能力。</w:t>
      </w:r>
    </w:p>
    <w:p w14:paraId="0C38A455"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具有良好的团队合作与抗压能力。</w:t>
      </w:r>
    </w:p>
    <w:p w14:paraId="7404FE5C"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具有阅读并正确理解软件需求分析报告和项目建设方案的能力。</w:t>
      </w:r>
    </w:p>
    <w:p w14:paraId="7E9EF313"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具有计算机软硬件系统安装、调试、维护的实践能力。</w:t>
      </w:r>
    </w:p>
    <w:p w14:paraId="32E01039"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具有简单算法的分析与设计能力，并能用Java、Python等编程实现。</w:t>
      </w:r>
    </w:p>
    <w:p w14:paraId="58DB18F9"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具有数据库设计、应用与管理能力。</w:t>
      </w:r>
    </w:p>
    <w:p w14:paraId="6859E01F"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具有软件界面设计能力。</w:t>
      </w:r>
    </w:p>
    <w:p w14:paraId="5AF7F308"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具有桌面应用程序及 Web 应用程序开发能力。</w:t>
      </w:r>
    </w:p>
    <w:p w14:paraId="753357B7"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具有大数据采集、存储、可视化能力。</w:t>
      </w:r>
    </w:p>
    <w:p w14:paraId="4DB8F134"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具有大数据挖掘与应用能力。</w:t>
      </w:r>
    </w:p>
    <w:p w14:paraId="4B0A3D1E"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具有大数据运维能力。</w:t>
      </w:r>
    </w:p>
    <w:p w14:paraId="62D790F2"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具有软件测试能力。</w:t>
      </w:r>
    </w:p>
    <w:p w14:paraId="02E08715"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具有软件项目文档的撰写能力。</w:t>
      </w:r>
    </w:p>
    <w:p w14:paraId="7AAAEB12" w14:textId="77777777" w:rsidR="00B26100" w:rsidRPr="009B189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具有软件的售后技术支持能力。</w:t>
      </w:r>
    </w:p>
    <w:p w14:paraId="0A090576" w14:textId="77777777" w:rsidR="00B26100" w:rsidRPr="0006221B" w:rsidRDefault="00B26100" w:rsidP="006A4A8E">
      <w:pPr>
        <w:numPr>
          <w:ilvl w:val="0"/>
          <w:numId w:val="12"/>
        </w:numPr>
        <w:spacing w:line="360" w:lineRule="auto"/>
        <w:contextualSpacing/>
        <w:rPr>
          <w:rFonts w:ascii="宋体" w:hAnsi="宋体"/>
          <w:sz w:val="24"/>
        </w:rPr>
      </w:pPr>
      <w:r w:rsidRPr="009B189B">
        <w:rPr>
          <w:rFonts w:ascii="宋体" w:hAnsi="宋体" w:hint="eastAsia"/>
          <w:sz w:val="24"/>
        </w:rPr>
        <w:t>具有对软件产品应用、行业技术发展进行调研与分析的能力，初步具备企业级应用系统开发能力</w:t>
      </w:r>
      <w:r w:rsidRPr="0006221B">
        <w:rPr>
          <w:rFonts w:ascii="宋体" w:hAnsi="宋体" w:hint="eastAsia"/>
          <w:sz w:val="24"/>
        </w:rPr>
        <w:t>。</w:t>
      </w:r>
    </w:p>
    <w:p w14:paraId="779C7EF1"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lastRenderedPageBreak/>
        <w:t>六、课程设置及要求</w:t>
      </w:r>
    </w:p>
    <w:p w14:paraId="49BED72A"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proofErr w:type="gramStart"/>
      <w:r>
        <w:rPr>
          <w:rFonts w:ascii="Times New Roman" w:hAnsi="Times New Roman"/>
          <w:sz w:val="24"/>
        </w:rPr>
        <w:t>一</w:t>
      </w:r>
      <w:proofErr w:type="gramEnd"/>
      <w:r>
        <w:rPr>
          <w:rFonts w:ascii="Times New Roman" w:hAnsi="Times New Roman"/>
          <w:sz w:val="24"/>
        </w:rPr>
        <w:t>)</w:t>
      </w:r>
      <w:r>
        <w:rPr>
          <w:rFonts w:ascii="Times New Roman" w:hAnsi="Times New Roman"/>
          <w:sz w:val="24"/>
        </w:rPr>
        <w:t>公共基础课程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516"/>
        <w:gridCol w:w="813"/>
      </w:tblGrid>
      <w:tr w:rsidR="00A20881" w14:paraId="7A0BF632"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B8B35EF"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序号</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A1036B"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课程名称</w:t>
            </w:r>
          </w:p>
        </w:tc>
        <w:tc>
          <w:tcPr>
            <w:tcW w:w="5516" w:type="dxa"/>
            <w:tcBorders>
              <w:top w:val="single" w:sz="4" w:space="0" w:color="auto"/>
              <w:left w:val="single" w:sz="4" w:space="0" w:color="auto"/>
              <w:bottom w:val="single" w:sz="4" w:space="0" w:color="auto"/>
              <w:right w:val="single" w:sz="4" w:space="0" w:color="auto"/>
            </w:tcBorders>
            <w:hideMark/>
          </w:tcPr>
          <w:p w14:paraId="6A0CE16E" w14:textId="77777777" w:rsidR="00A20881" w:rsidRPr="00224734" w:rsidRDefault="00A20881" w:rsidP="00DE0F76">
            <w:pPr>
              <w:pStyle w:val="1"/>
              <w:jc w:val="center"/>
              <w:rPr>
                <w:rFonts w:ascii="宋体" w:hAnsi="宋体"/>
                <w:b/>
                <w:color w:val="000000"/>
                <w:kern w:val="0"/>
                <w:szCs w:val="21"/>
              </w:rPr>
            </w:pPr>
            <w:r w:rsidRPr="00224734">
              <w:rPr>
                <w:rFonts w:ascii="宋体" w:hAnsi="宋体" w:hint="eastAsia"/>
                <w:b/>
                <w:color w:val="000000"/>
                <w:kern w:val="0"/>
                <w:szCs w:val="21"/>
              </w:rPr>
              <w:t>主要教学内容及要求</w:t>
            </w:r>
          </w:p>
        </w:tc>
        <w:tc>
          <w:tcPr>
            <w:tcW w:w="813" w:type="dxa"/>
            <w:tcBorders>
              <w:top w:val="single" w:sz="4" w:space="0" w:color="auto"/>
              <w:left w:val="single" w:sz="4" w:space="0" w:color="auto"/>
              <w:bottom w:val="single" w:sz="4" w:space="0" w:color="auto"/>
              <w:right w:val="single" w:sz="4" w:space="0" w:color="auto"/>
            </w:tcBorders>
            <w:vAlign w:val="center"/>
            <w:hideMark/>
          </w:tcPr>
          <w:p w14:paraId="0B3136B2"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学时</w:t>
            </w:r>
          </w:p>
        </w:tc>
      </w:tr>
      <w:tr w:rsidR="006A4A8E" w14:paraId="51DB8882"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7F0CA76" w14:textId="77777777" w:rsidR="006A4A8E" w:rsidRDefault="006A4A8E" w:rsidP="006A4A8E">
            <w:pPr>
              <w:pStyle w:val="1"/>
              <w:jc w:val="center"/>
              <w:rPr>
                <w:rFonts w:ascii="宋体" w:hAnsi="宋体"/>
                <w:b/>
                <w:color w:val="000000"/>
                <w:kern w:val="0"/>
                <w:szCs w:val="21"/>
              </w:rPr>
            </w:pPr>
            <w:r>
              <w:rPr>
                <w:rFonts w:ascii="宋体" w:hAnsi="宋体" w:hint="eastAsia"/>
                <w:szCs w:val="21"/>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93D2BB" w14:textId="77777777" w:rsidR="006A4A8E" w:rsidRDefault="006A4A8E" w:rsidP="006A4A8E">
            <w:pPr>
              <w:pStyle w:val="1"/>
              <w:jc w:val="center"/>
              <w:rPr>
                <w:rFonts w:ascii="宋体" w:hAnsi="宋体"/>
                <w:b/>
                <w:color w:val="000000"/>
                <w:kern w:val="0"/>
                <w:szCs w:val="21"/>
              </w:rPr>
            </w:pPr>
            <w:r>
              <w:t>思想道德与法</w:t>
            </w:r>
            <w:r>
              <w:rPr>
                <w:rFonts w:hint="eastAsia"/>
              </w:rPr>
              <w:t>治</w:t>
            </w:r>
          </w:p>
        </w:tc>
        <w:tc>
          <w:tcPr>
            <w:tcW w:w="5516" w:type="dxa"/>
            <w:tcBorders>
              <w:top w:val="single" w:sz="4" w:space="0" w:color="auto"/>
              <w:left w:val="single" w:sz="4" w:space="0" w:color="auto"/>
              <w:bottom w:val="single" w:sz="4" w:space="0" w:color="auto"/>
              <w:right w:val="single" w:sz="4" w:space="0" w:color="auto"/>
            </w:tcBorders>
            <w:vAlign w:val="center"/>
          </w:tcPr>
          <w:p w14:paraId="18EEE6C2" w14:textId="77777777" w:rsidR="006A4A8E" w:rsidRDefault="006A4A8E" w:rsidP="006A4A8E">
            <w:pPr>
              <w:jc w:val="left"/>
              <w:rPr>
                <w:b/>
                <w:bCs/>
              </w:rPr>
            </w:pPr>
            <w:r>
              <w:rPr>
                <w:rFonts w:hint="eastAsia"/>
                <w:b/>
                <w:bCs/>
              </w:rPr>
              <w:t>课程目标：</w:t>
            </w:r>
            <w:r>
              <w:rPr>
                <w:rFonts w:hint="eastAsia"/>
              </w:rPr>
              <w:t>培养学生形成正确的人生观、价值观、道德观和法制观，使学生具有运用马克思主义的立场、观点和方法，分析和解决实际问题的能力。提高学生思想道德和法治素养，成长为能够担当民族复兴大任的时代新人。</w:t>
            </w:r>
          </w:p>
          <w:p w14:paraId="20174F16" w14:textId="77777777" w:rsidR="006A4A8E" w:rsidRDefault="006A4A8E" w:rsidP="006A4A8E">
            <w:pPr>
              <w:jc w:val="left"/>
            </w:pPr>
            <w:r>
              <w:rPr>
                <w:rFonts w:hint="eastAsia"/>
                <w:b/>
                <w:bCs/>
              </w:rPr>
              <w:t>教学内容：</w:t>
            </w:r>
            <w:r>
              <w:rPr>
                <w:rFonts w:hint="eastAsia"/>
              </w:rPr>
              <w:t>包括追求远大理想、坚定崇高信念，继承优良传统、弘扬中国精神，培育和</w:t>
            </w:r>
            <w:proofErr w:type="gramStart"/>
            <w:r>
              <w:rPr>
                <w:rFonts w:hint="eastAsia"/>
              </w:rPr>
              <w:t>践行</w:t>
            </w:r>
            <w:proofErr w:type="gramEnd"/>
            <w:r>
              <w:rPr>
                <w:rFonts w:hint="eastAsia"/>
              </w:rPr>
              <w:t>社会主义核心价值观、学习法治思想、养成法治思维等内容。</w:t>
            </w:r>
          </w:p>
          <w:p w14:paraId="0F38F841" w14:textId="41549407" w:rsidR="006A4A8E" w:rsidRPr="00A20881" w:rsidRDefault="006A4A8E" w:rsidP="006A4A8E">
            <w:pPr>
              <w:pStyle w:val="1"/>
              <w:jc w:val="left"/>
              <w:rPr>
                <w:rFonts w:ascii="宋体" w:hAnsi="宋体"/>
                <w:color w:val="000000"/>
                <w:kern w:val="0"/>
                <w:szCs w:val="21"/>
              </w:rPr>
            </w:pPr>
            <w:r>
              <w:rPr>
                <w:rFonts w:hint="eastAsia"/>
                <w:b/>
                <w:bCs/>
              </w:rPr>
              <w:t>教学要求：</w:t>
            </w:r>
            <w:r>
              <w:rPr>
                <w:rFonts w:hint="eastAsia"/>
              </w:rPr>
              <w:t>采用混合教学模式，坚持贴近学生实际，使学生真心喜欢、终身受益。</w:t>
            </w:r>
          </w:p>
        </w:tc>
        <w:tc>
          <w:tcPr>
            <w:tcW w:w="813" w:type="dxa"/>
            <w:tcBorders>
              <w:top w:val="single" w:sz="4" w:space="0" w:color="auto"/>
              <w:left w:val="single" w:sz="4" w:space="0" w:color="auto"/>
              <w:bottom w:val="single" w:sz="4" w:space="0" w:color="auto"/>
              <w:right w:val="single" w:sz="4" w:space="0" w:color="auto"/>
            </w:tcBorders>
            <w:vAlign w:val="center"/>
            <w:hideMark/>
          </w:tcPr>
          <w:p w14:paraId="17988964" w14:textId="79B37004" w:rsidR="006A4A8E" w:rsidRDefault="006A4A8E" w:rsidP="006A4A8E">
            <w:pPr>
              <w:pStyle w:val="1"/>
              <w:jc w:val="center"/>
              <w:rPr>
                <w:rFonts w:ascii="宋体" w:hAnsi="宋体"/>
                <w:b/>
                <w:color w:val="000000"/>
                <w:kern w:val="0"/>
                <w:szCs w:val="21"/>
              </w:rPr>
            </w:pPr>
            <w:r>
              <w:rPr>
                <w:rFonts w:ascii="宋体" w:hAnsi="宋体" w:hint="eastAsia"/>
                <w:color w:val="000000"/>
                <w:kern w:val="0"/>
                <w:szCs w:val="21"/>
              </w:rPr>
              <w:t>4</w:t>
            </w:r>
            <w:r>
              <w:rPr>
                <w:rFonts w:ascii="宋体" w:hAnsi="宋体"/>
                <w:color w:val="000000"/>
                <w:kern w:val="0"/>
                <w:szCs w:val="21"/>
              </w:rPr>
              <w:t>0</w:t>
            </w:r>
          </w:p>
        </w:tc>
      </w:tr>
      <w:tr w:rsidR="006A4A8E" w14:paraId="5DFF0421"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DE6DBDF" w14:textId="57DF998C" w:rsidR="006A4A8E" w:rsidRDefault="006A4A8E" w:rsidP="006A4A8E">
            <w:pPr>
              <w:pStyle w:val="1"/>
              <w:jc w:val="center"/>
              <w:rPr>
                <w:rFonts w:ascii="宋体" w:hAnsi="宋体"/>
                <w:szCs w:val="21"/>
              </w:rPr>
            </w:pPr>
            <w:r>
              <w:rPr>
                <w:rFonts w:ascii="宋体" w:hAnsi="宋体" w:hint="eastAsia"/>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6C8DBE32" w14:textId="5E43C344" w:rsidR="006A4A8E" w:rsidRPr="000B1E27" w:rsidRDefault="006A4A8E" w:rsidP="006A4A8E">
            <w:pPr>
              <w:pStyle w:val="1"/>
              <w:jc w:val="center"/>
              <w:rPr>
                <w:szCs w:val="21"/>
              </w:rPr>
            </w:pPr>
            <w:r w:rsidRPr="000B1E27">
              <w:rPr>
                <w:rFonts w:ascii="Times New Roman" w:hAnsi="Times New Roman" w:hint="eastAsia"/>
                <w:szCs w:val="21"/>
              </w:rPr>
              <w:t>中国共产党简史</w:t>
            </w:r>
          </w:p>
        </w:tc>
        <w:tc>
          <w:tcPr>
            <w:tcW w:w="5516" w:type="dxa"/>
            <w:tcBorders>
              <w:top w:val="single" w:sz="4" w:space="0" w:color="auto"/>
              <w:left w:val="single" w:sz="4" w:space="0" w:color="auto"/>
              <w:bottom w:val="single" w:sz="4" w:space="0" w:color="auto"/>
              <w:right w:val="single" w:sz="4" w:space="0" w:color="auto"/>
            </w:tcBorders>
            <w:vAlign w:val="center"/>
          </w:tcPr>
          <w:p w14:paraId="7BF4222F" w14:textId="77777777" w:rsidR="006A4A8E" w:rsidRDefault="006A4A8E" w:rsidP="006A4A8E">
            <w:pPr>
              <w:jc w:val="left"/>
            </w:pPr>
            <w:r>
              <w:rPr>
                <w:rFonts w:hint="eastAsia"/>
                <w:b/>
                <w:bCs/>
              </w:rPr>
              <w:t>课程目标：</w:t>
            </w:r>
            <w:r>
              <w:rPr>
                <w:rFonts w:hint="eastAsia"/>
              </w:rPr>
              <w:t>使学生具备中国共产党简史的基本知识，能够运用马克思主义的立场、观点、方法正确分析和看待一百年来中国共产党团结带领人民进行革命、建设、改革的光辉历程，自觉为中华民族伟大复兴和中国特色社会主义建设事业努力奋斗。</w:t>
            </w:r>
          </w:p>
          <w:p w14:paraId="5FD055EA" w14:textId="77777777" w:rsidR="006A4A8E" w:rsidRDefault="006A4A8E" w:rsidP="006A4A8E">
            <w:pPr>
              <w:jc w:val="left"/>
            </w:pPr>
            <w:r>
              <w:rPr>
                <w:rFonts w:hint="eastAsia"/>
                <w:b/>
                <w:bCs/>
              </w:rPr>
              <w:t>教学内容：</w:t>
            </w:r>
            <w:r>
              <w:rPr>
                <w:rFonts w:hint="eastAsia"/>
              </w:rPr>
              <w:t>充分反映了中国共产党为实现国家富强、民族振兴、人民幸福和人类文明进步事业</w:t>
            </w:r>
            <w:proofErr w:type="gramStart"/>
            <w:r>
              <w:rPr>
                <w:rFonts w:hint="eastAsia"/>
              </w:rPr>
              <w:t>作出</w:t>
            </w:r>
            <w:proofErr w:type="gramEnd"/>
            <w:r>
              <w:rPr>
                <w:rFonts w:hint="eastAsia"/>
              </w:rPr>
              <w:t>的历史功绩，系统总结了党和国家事业不断从胜利走向胜利的宝贵经验，集中彰显了党在各个历史时期淬炼锻造的伟大精神。</w:t>
            </w:r>
          </w:p>
          <w:p w14:paraId="14C6693F" w14:textId="567CE120" w:rsidR="006A4A8E" w:rsidRPr="00A20881" w:rsidRDefault="006A4A8E" w:rsidP="006A4A8E">
            <w:pPr>
              <w:jc w:val="left"/>
            </w:pPr>
            <w:r>
              <w:rPr>
                <w:rFonts w:hint="eastAsia"/>
                <w:b/>
                <w:bCs/>
              </w:rPr>
              <w:t>教学要求：</w:t>
            </w:r>
            <w:r>
              <w:rPr>
                <w:rFonts w:hint="eastAsia"/>
              </w:rPr>
              <w:t>遵循“史论结合”与“少而精”的原则，通过对重点史实和代表性论点的介绍和讨论，引导学生正确把握党史的主题、主线、主流，帮助学生坚定“四个自信”。</w:t>
            </w:r>
          </w:p>
        </w:tc>
        <w:tc>
          <w:tcPr>
            <w:tcW w:w="813" w:type="dxa"/>
            <w:tcBorders>
              <w:top w:val="single" w:sz="4" w:space="0" w:color="auto"/>
              <w:left w:val="single" w:sz="4" w:space="0" w:color="auto"/>
              <w:bottom w:val="single" w:sz="4" w:space="0" w:color="auto"/>
              <w:right w:val="single" w:sz="4" w:space="0" w:color="auto"/>
            </w:tcBorders>
            <w:vAlign w:val="center"/>
          </w:tcPr>
          <w:p w14:paraId="1AC04AB7" w14:textId="3691E6A8" w:rsidR="006A4A8E" w:rsidRDefault="006A4A8E" w:rsidP="006A4A8E">
            <w:pPr>
              <w:pStyle w:val="1"/>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4</w:t>
            </w:r>
          </w:p>
        </w:tc>
      </w:tr>
      <w:tr w:rsidR="006A4A8E" w14:paraId="28AB1ECF"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6E10D27E" w14:textId="34F50F22" w:rsidR="006A4A8E" w:rsidRPr="005701D2" w:rsidRDefault="006A4A8E" w:rsidP="006A4A8E">
            <w:pPr>
              <w:pStyle w:val="1"/>
              <w:jc w:val="center"/>
              <w:rPr>
                <w:rFonts w:ascii="宋体" w:hAnsi="宋体"/>
                <w:bCs/>
                <w:color w:val="000000"/>
                <w:kern w:val="0"/>
                <w:szCs w:val="21"/>
              </w:rPr>
            </w:pPr>
            <w:r>
              <w:rPr>
                <w:rFonts w:ascii="宋体" w:hAnsi="宋体"/>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14:paraId="166821DD" w14:textId="77777777" w:rsidR="006A4A8E" w:rsidRDefault="006A4A8E" w:rsidP="006A4A8E">
            <w:pPr>
              <w:pStyle w:val="1"/>
              <w:jc w:val="center"/>
              <w:rPr>
                <w:rFonts w:ascii="宋体" w:hAnsi="宋体"/>
                <w:b/>
                <w:color w:val="000000"/>
                <w:kern w:val="0"/>
                <w:szCs w:val="21"/>
              </w:rPr>
            </w:pPr>
            <w:r>
              <w:rPr>
                <w:rFonts w:ascii="宋体" w:hAnsi="宋体" w:cs="仿宋_GB2312" w:hint="eastAsia"/>
                <w:szCs w:val="21"/>
              </w:rPr>
              <w:t>毛泽东思想和中国特色社会主义理论体系概论</w:t>
            </w:r>
          </w:p>
        </w:tc>
        <w:tc>
          <w:tcPr>
            <w:tcW w:w="5516" w:type="dxa"/>
            <w:tcBorders>
              <w:top w:val="single" w:sz="4" w:space="0" w:color="auto"/>
              <w:left w:val="single" w:sz="4" w:space="0" w:color="auto"/>
              <w:bottom w:val="single" w:sz="4" w:space="0" w:color="auto"/>
              <w:right w:val="single" w:sz="4" w:space="0" w:color="auto"/>
            </w:tcBorders>
            <w:vAlign w:val="center"/>
          </w:tcPr>
          <w:p w14:paraId="0A544834" w14:textId="77777777" w:rsidR="006A4A8E" w:rsidRDefault="006A4A8E" w:rsidP="006A4A8E">
            <w:pPr>
              <w:jc w:val="left"/>
              <w:rPr>
                <w:rFonts w:ascii="宋体" w:hAnsi="宋体"/>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14:paraId="5E62B86C" w14:textId="77777777" w:rsidR="006A4A8E" w:rsidRDefault="006A4A8E" w:rsidP="006A4A8E">
            <w:pPr>
              <w:jc w:val="left"/>
              <w:rPr>
                <w:rFonts w:ascii="宋体" w:hAnsi="宋体"/>
                <w:b/>
                <w:bCs/>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包括毛泽东思想、中国特色社会主义理论体系等内容。</w:t>
            </w:r>
          </w:p>
          <w:p w14:paraId="428038FC" w14:textId="0C49F6A8" w:rsidR="006A4A8E" w:rsidRPr="00A20881" w:rsidRDefault="006A4A8E" w:rsidP="006A4A8E">
            <w:pPr>
              <w:pStyle w:val="1"/>
              <w:jc w:val="left"/>
              <w:rPr>
                <w:rFonts w:ascii="宋体" w:hAnsi="宋体"/>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w:t>
            </w:r>
            <w:proofErr w:type="gramStart"/>
            <w:r>
              <w:rPr>
                <w:rFonts w:ascii="宋体" w:hAnsi="宋体" w:hint="eastAsia"/>
                <w:color w:val="000000"/>
                <w:kern w:val="0"/>
                <w:szCs w:val="21"/>
              </w:rPr>
              <w:t>作出</w:t>
            </w:r>
            <w:proofErr w:type="gramEnd"/>
            <w:r>
              <w:rPr>
                <w:rFonts w:ascii="宋体" w:hAnsi="宋体" w:hint="eastAsia"/>
                <w:color w:val="000000"/>
                <w:kern w:val="0"/>
                <w:szCs w:val="21"/>
              </w:rPr>
              <w:t>应有的贡献。</w:t>
            </w:r>
          </w:p>
        </w:tc>
        <w:tc>
          <w:tcPr>
            <w:tcW w:w="813" w:type="dxa"/>
            <w:tcBorders>
              <w:top w:val="single" w:sz="4" w:space="0" w:color="auto"/>
              <w:left w:val="single" w:sz="4" w:space="0" w:color="auto"/>
              <w:bottom w:val="single" w:sz="4" w:space="0" w:color="auto"/>
              <w:right w:val="single" w:sz="4" w:space="0" w:color="auto"/>
            </w:tcBorders>
            <w:vAlign w:val="center"/>
          </w:tcPr>
          <w:p w14:paraId="4C16FB14" w14:textId="77777777" w:rsidR="006A4A8E" w:rsidRDefault="006A4A8E" w:rsidP="006A4A8E">
            <w:pPr>
              <w:pStyle w:val="1"/>
              <w:jc w:val="center"/>
              <w:rPr>
                <w:rFonts w:ascii="宋体" w:hAnsi="宋体"/>
                <w:b/>
                <w:color w:val="000000"/>
                <w:kern w:val="0"/>
                <w:szCs w:val="21"/>
              </w:rPr>
            </w:pPr>
            <w:r>
              <w:rPr>
                <w:rFonts w:ascii="宋体" w:hAnsi="宋体" w:cs="仿宋_GB2312" w:hint="eastAsia"/>
                <w:szCs w:val="21"/>
              </w:rPr>
              <w:t>32</w:t>
            </w:r>
          </w:p>
        </w:tc>
      </w:tr>
      <w:tr w:rsidR="006A4A8E" w14:paraId="2F85D853"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7C9BE4B" w14:textId="4920FB94" w:rsidR="006A4A8E" w:rsidRPr="005701D2" w:rsidRDefault="006A4A8E" w:rsidP="006A4A8E">
            <w:pPr>
              <w:jc w:val="center"/>
              <w:rPr>
                <w:rFonts w:ascii="宋体" w:hAnsi="宋体"/>
                <w:bCs/>
                <w:color w:val="000000"/>
                <w:kern w:val="0"/>
                <w:szCs w:val="21"/>
              </w:rPr>
            </w:pPr>
            <w:r>
              <w:rPr>
                <w:rFonts w:ascii="宋体" w:hAnsi="宋体"/>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21962DF2" w14:textId="77777777" w:rsidR="006A4A8E" w:rsidRDefault="006A4A8E" w:rsidP="006A4A8E">
            <w:pPr>
              <w:pStyle w:val="1"/>
              <w:jc w:val="center"/>
              <w:rPr>
                <w:rFonts w:ascii="宋体" w:hAnsi="宋体"/>
                <w:b/>
                <w:color w:val="000000"/>
                <w:kern w:val="0"/>
                <w:szCs w:val="21"/>
              </w:rPr>
            </w:pPr>
            <w:r>
              <w:rPr>
                <w:rFonts w:ascii="宋体" w:hAnsi="宋体" w:cs="仿宋_GB2312" w:hint="eastAsia"/>
                <w:szCs w:val="21"/>
              </w:rPr>
              <w:t>习近平新时代中国特色社会主义思想概论</w:t>
            </w:r>
          </w:p>
        </w:tc>
        <w:tc>
          <w:tcPr>
            <w:tcW w:w="5516" w:type="dxa"/>
            <w:tcBorders>
              <w:top w:val="single" w:sz="4" w:space="0" w:color="auto"/>
              <w:left w:val="single" w:sz="4" w:space="0" w:color="auto"/>
              <w:bottom w:val="single" w:sz="4" w:space="0" w:color="auto"/>
              <w:right w:val="single" w:sz="4" w:space="0" w:color="auto"/>
            </w:tcBorders>
            <w:vAlign w:val="center"/>
          </w:tcPr>
          <w:p w14:paraId="62656C4D" w14:textId="77777777" w:rsidR="006A4A8E" w:rsidRDefault="006A4A8E" w:rsidP="006A4A8E">
            <w:pPr>
              <w:jc w:val="left"/>
              <w:rPr>
                <w:rFonts w:ascii="宋体" w:hAnsi="宋体"/>
                <w:b/>
                <w:bCs/>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引导学生树立中国特色社会主义共同理想，深刻认识习近平新时代中国特色社会主义思想是实现中华民族伟大复兴的行动指南。</w:t>
            </w:r>
          </w:p>
          <w:p w14:paraId="67F8B35E" w14:textId="77777777" w:rsidR="006A4A8E" w:rsidRDefault="006A4A8E" w:rsidP="006A4A8E">
            <w:pPr>
              <w:jc w:val="left"/>
              <w:rPr>
                <w:rFonts w:ascii="宋体" w:hAnsi="宋体"/>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系统阐述关于新时代坚持和发展中国特色社会</w:t>
            </w:r>
            <w:r>
              <w:rPr>
                <w:rFonts w:ascii="宋体" w:hAnsi="宋体" w:hint="eastAsia"/>
                <w:color w:val="000000"/>
                <w:kern w:val="0"/>
                <w:szCs w:val="21"/>
              </w:rPr>
              <w:lastRenderedPageBreak/>
              <w:t>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w:t>
            </w:r>
            <w:proofErr w:type="gramStart"/>
            <w:r>
              <w:rPr>
                <w:rFonts w:ascii="宋体" w:hAnsi="宋体" w:hint="eastAsia"/>
                <w:color w:val="000000"/>
                <w:kern w:val="0"/>
                <w:szCs w:val="21"/>
              </w:rPr>
              <w:t>作出</w:t>
            </w:r>
            <w:proofErr w:type="gramEnd"/>
            <w:r>
              <w:rPr>
                <w:rFonts w:ascii="宋体" w:hAnsi="宋体" w:hint="eastAsia"/>
                <w:color w:val="000000"/>
                <w:kern w:val="0"/>
                <w:szCs w:val="21"/>
              </w:rPr>
              <w:t>的理论概括和战略指引。</w:t>
            </w:r>
          </w:p>
          <w:p w14:paraId="2C097AA7" w14:textId="4B05FE7B" w:rsidR="006A4A8E" w:rsidRPr="00A20881" w:rsidRDefault="006A4A8E" w:rsidP="006A4A8E">
            <w:pPr>
              <w:pStyle w:val="1"/>
              <w:jc w:val="left"/>
              <w:rPr>
                <w:rFonts w:ascii="宋体" w:hAnsi="宋体"/>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重在形成理论思维，实现从学理认知到信念生成的转化，增强使命担当。主要以系统学习和理论阐释的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813" w:type="dxa"/>
            <w:tcBorders>
              <w:top w:val="single" w:sz="4" w:space="0" w:color="auto"/>
              <w:left w:val="single" w:sz="4" w:space="0" w:color="auto"/>
              <w:bottom w:val="single" w:sz="4" w:space="0" w:color="auto"/>
              <w:right w:val="single" w:sz="4" w:space="0" w:color="auto"/>
            </w:tcBorders>
            <w:vAlign w:val="center"/>
          </w:tcPr>
          <w:p w14:paraId="02B331B0" w14:textId="3E7626C9" w:rsidR="006A4A8E" w:rsidRDefault="006A4A8E" w:rsidP="006A4A8E">
            <w:pPr>
              <w:pStyle w:val="1"/>
              <w:jc w:val="center"/>
              <w:rPr>
                <w:rFonts w:ascii="宋体" w:hAnsi="宋体"/>
                <w:b/>
                <w:color w:val="000000"/>
                <w:kern w:val="0"/>
                <w:szCs w:val="21"/>
              </w:rPr>
            </w:pPr>
            <w:r>
              <w:rPr>
                <w:rFonts w:ascii="宋体" w:hAnsi="宋体" w:cs="仿宋_GB2312"/>
                <w:szCs w:val="21"/>
              </w:rPr>
              <w:lastRenderedPageBreak/>
              <w:t>40</w:t>
            </w:r>
          </w:p>
        </w:tc>
      </w:tr>
      <w:tr w:rsidR="006A4A8E" w14:paraId="6A83A4A0"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CC8A226" w14:textId="35EA49A6" w:rsidR="006A4A8E" w:rsidRDefault="006A4A8E" w:rsidP="006A4A8E">
            <w:pPr>
              <w:pStyle w:val="1"/>
              <w:jc w:val="center"/>
              <w:rPr>
                <w:rFonts w:ascii="宋体" w:hAnsi="宋体"/>
                <w:b/>
                <w:color w:val="000000"/>
                <w:kern w:val="0"/>
                <w:szCs w:val="21"/>
              </w:rPr>
            </w:pPr>
            <w:r>
              <w:rPr>
                <w:rFonts w:ascii="宋体" w:hAnsi="宋体" w:cs="仿宋_GB2312"/>
                <w:szCs w:val="21"/>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016CE9" w14:textId="77777777" w:rsidR="006A4A8E" w:rsidRDefault="006A4A8E" w:rsidP="006A4A8E">
            <w:pPr>
              <w:pStyle w:val="1"/>
              <w:spacing w:line="280" w:lineRule="exact"/>
              <w:jc w:val="center"/>
              <w:rPr>
                <w:rFonts w:ascii="宋体" w:hAnsi="宋体"/>
                <w:b/>
                <w:color w:val="000000"/>
                <w:kern w:val="0"/>
                <w:szCs w:val="21"/>
              </w:rPr>
            </w:pPr>
            <w:r>
              <w:rPr>
                <w:rFonts w:hint="eastAsia"/>
              </w:rPr>
              <w:t>形势与政策（含廉洁教育）</w:t>
            </w:r>
          </w:p>
        </w:tc>
        <w:tc>
          <w:tcPr>
            <w:tcW w:w="5516" w:type="dxa"/>
            <w:tcBorders>
              <w:top w:val="single" w:sz="4" w:space="0" w:color="auto"/>
              <w:left w:val="single" w:sz="4" w:space="0" w:color="auto"/>
              <w:bottom w:val="single" w:sz="4" w:space="0" w:color="auto"/>
              <w:right w:val="single" w:sz="4" w:space="0" w:color="auto"/>
            </w:tcBorders>
            <w:vAlign w:val="center"/>
          </w:tcPr>
          <w:p w14:paraId="70209F95" w14:textId="77777777" w:rsidR="006A4A8E" w:rsidRDefault="006A4A8E" w:rsidP="006A4A8E">
            <w:r>
              <w:rPr>
                <w:rFonts w:hint="eastAsia"/>
                <w:b/>
                <w:bCs/>
              </w:rPr>
              <w:t>教学目标：</w:t>
            </w:r>
            <w:r>
              <w:rPr>
                <w:rFonts w:hint="eastAsia"/>
              </w:rPr>
              <w:t>使学生及时了解党和国家的路线、方针和政策，能够认清当前形势和任务，正确看待和分析国内外热点问题，在新形势下听党话、跟党走，自觉为党的第二个百年奋斗目标不断奋斗。</w:t>
            </w:r>
          </w:p>
          <w:p w14:paraId="2E970AD2" w14:textId="77777777" w:rsidR="006A4A8E" w:rsidRDefault="006A4A8E" w:rsidP="006A4A8E">
            <w:r>
              <w:rPr>
                <w:rFonts w:hint="eastAsia"/>
                <w:b/>
                <w:bCs/>
              </w:rPr>
              <w:t>教学内容：</w:t>
            </w:r>
            <w:r>
              <w:rPr>
                <w:rFonts w:hint="eastAsia"/>
              </w:rPr>
              <w:t>包括学习党和国家近期重大方针政策、国内外新形势、新变化、热点问题及我国政府的原则立场等，同时开展大学生廉洁教育。</w:t>
            </w:r>
          </w:p>
          <w:p w14:paraId="0889635E" w14:textId="7386DF25" w:rsidR="006A4A8E" w:rsidRPr="00224734" w:rsidRDefault="006A4A8E" w:rsidP="006A4A8E">
            <w:pPr>
              <w:rPr>
                <w:rFonts w:ascii="宋体" w:hAnsi="宋体"/>
                <w:bCs/>
                <w:color w:val="000000"/>
                <w:kern w:val="0"/>
                <w:szCs w:val="21"/>
              </w:rPr>
            </w:pPr>
            <w:r>
              <w:rPr>
                <w:rFonts w:hint="eastAsia"/>
                <w:b/>
                <w:bCs/>
              </w:rPr>
              <w:t>教学要求：</w:t>
            </w:r>
            <w:r>
              <w:rPr>
                <w:rFonts w:hint="eastAsia"/>
              </w:rPr>
              <w:t>紧紧围绕党和国家重大方针政策和决策部署，深刻剖析国内外形势和热点问题，使学生更直接地了解经济社会发展的新成就、新变化，引导大学生投身于中华民族伟大复兴和社会主义现代化建设的历史新征程。</w:t>
            </w:r>
          </w:p>
        </w:tc>
        <w:tc>
          <w:tcPr>
            <w:tcW w:w="813" w:type="dxa"/>
            <w:tcBorders>
              <w:top w:val="single" w:sz="4" w:space="0" w:color="auto"/>
              <w:left w:val="single" w:sz="4" w:space="0" w:color="auto"/>
              <w:bottom w:val="single" w:sz="4" w:space="0" w:color="auto"/>
              <w:right w:val="single" w:sz="4" w:space="0" w:color="auto"/>
            </w:tcBorders>
            <w:vAlign w:val="center"/>
            <w:hideMark/>
          </w:tcPr>
          <w:p w14:paraId="19B5B23E" w14:textId="77777777" w:rsidR="006A4A8E" w:rsidRDefault="006A4A8E" w:rsidP="006A4A8E">
            <w:pPr>
              <w:pStyle w:val="1"/>
              <w:spacing w:line="280" w:lineRule="exact"/>
              <w:contextualSpacing/>
              <w:jc w:val="center"/>
              <w:rPr>
                <w:rFonts w:ascii="宋体" w:hAnsi="宋体"/>
                <w:b/>
                <w:color w:val="000000"/>
                <w:kern w:val="0"/>
                <w:szCs w:val="21"/>
              </w:rPr>
            </w:pPr>
            <w:r>
              <w:rPr>
                <w:rFonts w:ascii="宋体" w:hAnsi="宋体" w:cs="仿宋_GB2312" w:hint="eastAsia"/>
                <w:szCs w:val="21"/>
              </w:rPr>
              <w:t>50</w:t>
            </w:r>
          </w:p>
        </w:tc>
      </w:tr>
      <w:tr w:rsidR="006A4A8E" w14:paraId="0E9CDC22" w14:textId="77777777" w:rsidTr="000B1E27">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0D39E6B3" w14:textId="01F51F33" w:rsidR="006A4A8E" w:rsidRPr="000B1E27" w:rsidRDefault="006A4A8E" w:rsidP="006A4A8E">
            <w:pPr>
              <w:pStyle w:val="1"/>
              <w:jc w:val="center"/>
              <w:rPr>
                <w:rFonts w:ascii="宋体" w:hAnsi="宋体" w:cs="仿宋_GB2312"/>
                <w:szCs w:val="21"/>
              </w:rPr>
            </w:pPr>
            <w:r>
              <w:rPr>
                <w:rFonts w:ascii="宋体" w:hAnsi="宋体" w:cs="仿宋_GB2312"/>
                <w:szCs w:val="21"/>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5412A3" w14:textId="77777777" w:rsidR="006A4A8E" w:rsidRPr="000B1E27" w:rsidRDefault="006A4A8E" w:rsidP="006A4A8E">
            <w:pPr>
              <w:pStyle w:val="1"/>
              <w:spacing w:line="280" w:lineRule="exact"/>
              <w:jc w:val="center"/>
            </w:pPr>
            <w:r w:rsidRPr="000B1E27">
              <w:rPr>
                <w:rFonts w:hint="eastAsia"/>
              </w:rPr>
              <w:t>体育</w:t>
            </w:r>
          </w:p>
        </w:tc>
        <w:tc>
          <w:tcPr>
            <w:tcW w:w="5516" w:type="dxa"/>
            <w:tcBorders>
              <w:top w:val="single" w:sz="4" w:space="0" w:color="auto"/>
              <w:left w:val="single" w:sz="4" w:space="0" w:color="auto"/>
              <w:bottom w:val="single" w:sz="4" w:space="0" w:color="auto"/>
              <w:right w:val="single" w:sz="4" w:space="0" w:color="auto"/>
            </w:tcBorders>
            <w:vAlign w:val="center"/>
          </w:tcPr>
          <w:p w14:paraId="59A1C68C" w14:textId="77777777" w:rsidR="006A4A8E" w:rsidRDefault="006A4A8E" w:rsidP="006A4A8E">
            <w:pPr>
              <w:jc w:val="left"/>
              <w:rPr>
                <w:bCs/>
              </w:rPr>
            </w:pPr>
            <w:r>
              <w:rPr>
                <w:rFonts w:hint="eastAsia"/>
                <w:b/>
              </w:rPr>
              <w:t>课程目标：</w:t>
            </w:r>
            <w:r>
              <w:rPr>
                <w:rFonts w:hint="eastAsia"/>
                <w:bCs/>
              </w:rPr>
              <w:t>通过本课程学习使学生积极参与各种体育活动并形成自觉锻炼的习惯，形成终身体育的意识。</w:t>
            </w:r>
          </w:p>
          <w:p w14:paraId="2E4ACF36" w14:textId="77777777" w:rsidR="006A4A8E" w:rsidRDefault="006A4A8E" w:rsidP="006A4A8E">
            <w:pPr>
              <w:jc w:val="left"/>
              <w:rPr>
                <w:bCs/>
              </w:rPr>
            </w:pPr>
            <w:r>
              <w:rPr>
                <w:rFonts w:hint="eastAsia"/>
                <w:b/>
              </w:rPr>
              <w:t>教学内容：</w:t>
            </w:r>
            <w:r>
              <w:rPr>
                <w:rFonts w:hint="eastAsia"/>
                <w:b/>
              </w:rPr>
              <w:t> </w:t>
            </w:r>
            <w:r>
              <w:rPr>
                <w:rFonts w:hint="eastAsia"/>
                <w:bCs/>
              </w:rPr>
              <w:t>主要讲授体育运动基本理论知识、身体素质练习、体育专项技术等。</w:t>
            </w:r>
          </w:p>
          <w:p w14:paraId="4BEE1EC5" w14:textId="06FC291B" w:rsidR="006A4A8E" w:rsidRPr="00224734" w:rsidRDefault="006A4A8E" w:rsidP="006A4A8E">
            <w:pPr>
              <w:rPr>
                <w:rFonts w:ascii="宋体" w:hAnsi="宋体"/>
                <w:bCs/>
                <w:color w:val="000000"/>
                <w:kern w:val="0"/>
                <w:szCs w:val="21"/>
              </w:rPr>
            </w:pPr>
            <w:r>
              <w:rPr>
                <w:rFonts w:hint="eastAsia"/>
                <w:b/>
              </w:rPr>
              <w:t>教学要求：</w:t>
            </w:r>
            <w:r>
              <w:rPr>
                <w:rFonts w:hint="eastAsia"/>
                <w:bCs/>
              </w:rPr>
              <w:t>熟练掌握体育锻炼的基本方法和技能，提高运动能力；养成良好的行为习惯，形成健康的生活方式。</w:t>
            </w:r>
          </w:p>
        </w:tc>
        <w:tc>
          <w:tcPr>
            <w:tcW w:w="813" w:type="dxa"/>
            <w:tcBorders>
              <w:top w:val="single" w:sz="4" w:space="0" w:color="auto"/>
              <w:left w:val="single" w:sz="4" w:space="0" w:color="auto"/>
              <w:bottom w:val="single" w:sz="4" w:space="0" w:color="auto"/>
              <w:right w:val="single" w:sz="4" w:space="0" w:color="auto"/>
            </w:tcBorders>
            <w:vAlign w:val="center"/>
            <w:hideMark/>
          </w:tcPr>
          <w:p w14:paraId="091F3E12" w14:textId="77777777" w:rsidR="006A4A8E" w:rsidRPr="000B1E27" w:rsidRDefault="006A4A8E" w:rsidP="006A4A8E">
            <w:pPr>
              <w:pStyle w:val="1"/>
              <w:spacing w:line="280" w:lineRule="exact"/>
              <w:contextualSpacing/>
              <w:jc w:val="center"/>
              <w:rPr>
                <w:rFonts w:ascii="宋体" w:hAnsi="宋体" w:cs="仿宋_GB2312"/>
                <w:szCs w:val="21"/>
              </w:rPr>
            </w:pPr>
            <w:r w:rsidRPr="000B1E27">
              <w:rPr>
                <w:rFonts w:ascii="宋体" w:hAnsi="宋体" w:cs="仿宋_GB2312" w:hint="eastAsia"/>
                <w:szCs w:val="21"/>
              </w:rPr>
              <w:t>108</w:t>
            </w:r>
          </w:p>
        </w:tc>
      </w:tr>
      <w:tr w:rsidR="006A4A8E" w14:paraId="1FE41AA4" w14:textId="77777777" w:rsidTr="000B1E27">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29E6B5A" w14:textId="77777777" w:rsidR="006A4A8E" w:rsidRPr="000B1E27" w:rsidRDefault="006A4A8E" w:rsidP="006A4A8E">
            <w:pPr>
              <w:pStyle w:val="1"/>
              <w:jc w:val="center"/>
              <w:rPr>
                <w:rFonts w:ascii="宋体" w:hAnsi="宋体" w:cs="仿宋_GB2312"/>
                <w:szCs w:val="21"/>
              </w:rPr>
            </w:pPr>
            <w:r>
              <w:rPr>
                <w:rFonts w:ascii="宋体" w:hAnsi="宋体" w:cs="仿宋_GB2312"/>
                <w:szCs w:val="21"/>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923C8" w14:textId="77777777" w:rsidR="006A4A8E" w:rsidRPr="000B1E27" w:rsidRDefault="006A4A8E" w:rsidP="006A4A8E">
            <w:pPr>
              <w:pStyle w:val="1"/>
              <w:spacing w:line="280" w:lineRule="exact"/>
              <w:jc w:val="center"/>
            </w:pPr>
            <w:r w:rsidRPr="000B1E27">
              <w:rPr>
                <w:rFonts w:hint="eastAsia"/>
              </w:rPr>
              <w:t>大学英语</w:t>
            </w:r>
          </w:p>
        </w:tc>
        <w:tc>
          <w:tcPr>
            <w:tcW w:w="5516" w:type="dxa"/>
            <w:tcBorders>
              <w:top w:val="single" w:sz="4" w:space="0" w:color="auto"/>
              <w:left w:val="single" w:sz="4" w:space="0" w:color="auto"/>
              <w:bottom w:val="single" w:sz="4" w:space="0" w:color="auto"/>
              <w:right w:val="single" w:sz="4" w:space="0" w:color="auto"/>
            </w:tcBorders>
            <w:shd w:val="clear" w:color="auto" w:fill="auto"/>
            <w:vAlign w:val="center"/>
          </w:tcPr>
          <w:p w14:paraId="2A1032F6" w14:textId="77777777" w:rsidR="006A4A8E" w:rsidRDefault="006A4A8E" w:rsidP="006A4A8E">
            <w:pPr>
              <w:jc w:val="left"/>
              <w:rPr>
                <w:rFonts w:ascii="宋体" w:hAnsi="宋体"/>
                <w:b/>
                <w:bCs/>
                <w:szCs w:val="21"/>
              </w:rPr>
            </w:pPr>
            <w:r>
              <w:rPr>
                <w:rFonts w:ascii="宋体" w:hAnsi="宋体" w:hint="eastAsia"/>
                <w:b/>
                <w:bCs/>
                <w:szCs w:val="21"/>
              </w:rPr>
              <w:t>课程目标：</w:t>
            </w:r>
            <w:r>
              <w:rPr>
                <w:rFonts w:ascii="宋体" w:hAnsi="宋体" w:hint="eastAsia"/>
                <w:szCs w:val="21"/>
              </w:rPr>
              <w:t>促进学生英语学科核心素养的发展，</w:t>
            </w:r>
            <w:proofErr w:type="gramStart"/>
            <w:r>
              <w:rPr>
                <w:rFonts w:ascii="宋体" w:hAnsi="宋体" w:hint="eastAsia"/>
                <w:szCs w:val="21"/>
              </w:rPr>
              <w:t>提升职场涉外</w:t>
            </w:r>
            <w:proofErr w:type="gramEnd"/>
            <w:r>
              <w:rPr>
                <w:rFonts w:ascii="宋体" w:hAnsi="宋体" w:hint="eastAsia"/>
                <w:szCs w:val="21"/>
              </w:rPr>
              <w:t>沟通能力、多元文化交流能力、语言思维能力和自主学习能力，培养具有中国情怀、国际视野，能够在日常生活和</w:t>
            </w:r>
            <w:proofErr w:type="gramStart"/>
            <w:r>
              <w:rPr>
                <w:rFonts w:ascii="宋体" w:hAnsi="宋体" w:hint="eastAsia"/>
                <w:szCs w:val="21"/>
              </w:rPr>
              <w:t>职场中</w:t>
            </w:r>
            <w:proofErr w:type="gramEnd"/>
            <w:r>
              <w:rPr>
                <w:rFonts w:ascii="宋体" w:hAnsi="宋体" w:hint="eastAsia"/>
                <w:szCs w:val="21"/>
              </w:rPr>
              <w:t>用英语进行有效沟通的高素质技术技能人才，并为今后的学习、职业生涯的可持续发展打下基础。</w:t>
            </w:r>
          </w:p>
          <w:p w14:paraId="4A7FC675" w14:textId="77777777" w:rsidR="006A4A8E" w:rsidRDefault="006A4A8E" w:rsidP="006A4A8E">
            <w:pPr>
              <w:jc w:val="left"/>
              <w:rPr>
                <w:rFonts w:ascii="宋体" w:hAnsi="宋体"/>
                <w:b/>
                <w:bCs/>
                <w:szCs w:val="21"/>
              </w:rPr>
            </w:pPr>
            <w:r>
              <w:rPr>
                <w:rFonts w:ascii="宋体" w:hAnsi="宋体" w:hint="eastAsia"/>
                <w:b/>
                <w:bCs/>
                <w:szCs w:val="21"/>
              </w:rPr>
              <w:t>教学内容：</w:t>
            </w:r>
            <w:r>
              <w:rPr>
                <w:rFonts w:ascii="宋体" w:hAnsi="宋体" w:hint="eastAsia"/>
                <w:szCs w:val="21"/>
              </w:rPr>
              <w:t>通过基础英语的学习,掌握英语语言和文化知识,习得英语词汇、语法规则,训练英语听、说、读、写、译的技能。</w:t>
            </w:r>
          </w:p>
          <w:p w14:paraId="322BA467" w14:textId="22ED4E19" w:rsidR="006A4A8E" w:rsidRPr="00B77C5F" w:rsidRDefault="006A4A8E" w:rsidP="006A4A8E">
            <w:pPr>
              <w:rPr>
                <w:rFonts w:ascii="宋体" w:hAnsi="宋体"/>
                <w:bCs/>
                <w:color w:val="000000"/>
                <w:kern w:val="0"/>
                <w:szCs w:val="21"/>
              </w:rPr>
            </w:pPr>
            <w:r>
              <w:rPr>
                <w:rFonts w:ascii="宋体" w:hAnsi="宋体" w:hint="eastAsia"/>
                <w:b/>
                <w:bCs/>
                <w:szCs w:val="21"/>
              </w:rPr>
              <w:t>教学要求：</w:t>
            </w:r>
            <w:r>
              <w:rPr>
                <w:rFonts w:ascii="宋体" w:hAnsi="宋体" w:hint="eastAsia"/>
                <w:szCs w:val="21"/>
              </w:rPr>
              <w:t>高职英语课不仅要帮助学生打好语言基础，更要注重培养学生实际运用语言的技能，特别是用英语处理与未来职业相关的业务能力。</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EDF94" w14:textId="7DD663F8" w:rsidR="006A4A8E" w:rsidRPr="000B1E27" w:rsidRDefault="006A4A8E" w:rsidP="006A4A8E">
            <w:pPr>
              <w:pStyle w:val="1"/>
              <w:spacing w:line="280" w:lineRule="exact"/>
              <w:contextualSpacing/>
              <w:jc w:val="center"/>
              <w:rPr>
                <w:rFonts w:ascii="宋体" w:hAnsi="宋体" w:cs="仿宋_GB2312"/>
                <w:szCs w:val="21"/>
              </w:rPr>
            </w:pPr>
            <w:r>
              <w:rPr>
                <w:rFonts w:ascii="宋体" w:hAnsi="宋体" w:cs="仿宋_GB2312"/>
                <w:szCs w:val="21"/>
              </w:rPr>
              <w:t>144</w:t>
            </w:r>
          </w:p>
        </w:tc>
      </w:tr>
      <w:tr w:rsidR="006A4A8E" w14:paraId="00EF70CB"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C21E7FB" w14:textId="5B36D42C" w:rsidR="006A4A8E" w:rsidRPr="000B1E27" w:rsidRDefault="006A4A8E" w:rsidP="006A4A8E">
            <w:pPr>
              <w:pStyle w:val="1"/>
              <w:jc w:val="center"/>
              <w:rPr>
                <w:rFonts w:ascii="宋体" w:hAnsi="宋体" w:cs="仿宋_GB2312"/>
                <w:szCs w:val="21"/>
              </w:rPr>
            </w:pPr>
            <w:r>
              <w:rPr>
                <w:rFonts w:ascii="宋体" w:hAnsi="宋体" w:cs="仿宋_GB2312" w:hint="eastAsia"/>
                <w:szCs w:val="21"/>
              </w:rPr>
              <w:lastRenderedPageBreak/>
              <w:t>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CD65D9" w14:textId="77777777" w:rsidR="006A4A8E" w:rsidRPr="000B1E27" w:rsidRDefault="006A4A8E" w:rsidP="006A4A8E">
            <w:pPr>
              <w:pStyle w:val="1"/>
              <w:spacing w:line="280" w:lineRule="exact"/>
              <w:jc w:val="center"/>
            </w:pPr>
            <w:r w:rsidRPr="000B1E27">
              <w:rPr>
                <w:rFonts w:hint="eastAsia"/>
              </w:rPr>
              <w:t>计算机应用基础</w:t>
            </w:r>
          </w:p>
        </w:tc>
        <w:tc>
          <w:tcPr>
            <w:tcW w:w="5516" w:type="dxa"/>
            <w:tcBorders>
              <w:top w:val="single" w:sz="4" w:space="0" w:color="auto"/>
              <w:left w:val="single" w:sz="4" w:space="0" w:color="auto"/>
              <w:bottom w:val="single" w:sz="4" w:space="0" w:color="auto"/>
              <w:right w:val="single" w:sz="4" w:space="0" w:color="auto"/>
            </w:tcBorders>
          </w:tcPr>
          <w:p w14:paraId="33E13140" w14:textId="77777777" w:rsidR="006A4A8E" w:rsidRDefault="006A4A8E" w:rsidP="006A4A8E">
            <w:pPr>
              <w:rPr>
                <w:rFonts w:ascii="宋体" w:hAnsi="宋体"/>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旨在培养学生熟练使用计算机办公常用软件和办公设备，应用计算机操作技术处理学习、生活和工作日常事务，提高处理过程中的解决问题能力，为提高学生各专门化方向的职业能力奠定良好的基础。</w:t>
            </w:r>
          </w:p>
          <w:p w14:paraId="612B273C" w14:textId="77777777" w:rsidR="006A4A8E" w:rsidRDefault="006A4A8E" w:rsidP="006A4A8E">
            <w:pPr>
              <w:rPr>
                <w:rFonts w:ascii="宋体" w:hAnsi="宋体"/>
                <w:b/>
                <w:bCs/>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包括计算机基础知识、windows基本操作，office办公软件应用（Word、Excel、PowerPoint）、网络技术基础。</w:t>
            </w:r>
          </w:p>
          <w:p w14:paraId="10EAD010" w14:textId="4F8D1179" w:rsidR="006A4A8E" w:rsidRPr="00224734" w:rsidRDefault="006A4A8E" w:rsidP="006A4A8E">
            <w:pPr>
              <w:rPr>
                <w:rFonts w:ascii="宋体" w:hAnsi="宋体"/>
                <w:bCs/>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将抽象化的问题融入到学生熟悉的生活情境，并通过实例分析讲解，让学生通过对熟悉事物的认知来理解理论知识并提高办公软件应用能力。</w:t>
            </w:r>
          </w:p>
        </w:tc>
        <w:tc>
          <w:tcPr>
            <w:tcW w:w="813" w:type="dxa"/>
            <w:tcBorders>
              <w:top w:val="single" w:sz="4" w:space="0" w:color="auto"/>
              <w:left w:val="single" w:sz="4" w:space="0" w:color="auto"/>
              <w:bottom w:val="single" w:sz="4" w:space="0" w:color="auto"/>
              <w:right w:val="single" w:sz="4" w:space="0" w:color="auto"/>
            </w:tcBorders>
            <w:vAlign w:val="center"/>
            <w:hideMark/>
          </w:tcPr>
          <w:p w14:paraId="1B3CA76B" w14:textId="77777777" w:rsidR="006A4A8E" w:rsidRPr="000B1E27" w:rsidRDefault="006A4A8E" w:rsidP="006A4A8E">
            <w:pPr>
              <w:pStyle w:val="1"/>
              <w:spacing w:line="280" w:lineRule="exact"/>
              <w:contextualSpacing/>
              <w:jc w:val="center"/>
              <w:rPr>
                <w:rFonts w:ascii="宋体" w:hAnsi="宋体" w:cs="仿宋_GB2312"/>
                <w:szCs w:val="21"/>
              </w:rPr>
            </w:pPr>
            <w:r w:rsidRPr="000B1E27">
              <w:rPr>
                <w:rFonts w:ascii="宋体" w:hAnsi="宋体" w:cs="仿宋_GB2312" w:hint="eastAsia"/>
                <w:szCs w:val="21"/>
              </w:rPr>
              <w:t>48</w:t>
            </w:r>
          </w:p>
        </w:tc>
      </w:tr>
      <w:tr w:rsidR="006A4A8E" w14:paraId="78173BA3"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6C3E6D2" w14:textId="77777777" w:rsidR="006A4A8E" w:rsidRPr="00224734" w:rsidRDefault="006A4A8E" w:rsidP="006A4A8E">
            <w:pPr>
              <w:pStyle w:val="1"/>
              <w:jc w:val="center"/>
              <w:rPr>
                <w:rFonts w:ascii="宋体" w:hAnsi="宋体" w:cs="仿宋_GB2312"/>
                <w:szCs w:val="21"/>
              </w:rPr>
            </w:pPr>
            <w:r>
              <w:rPr>
                <w:rFonts w:ascii="宋体" w:hAnsi="宋体" w:cs="仿宋_GB2312" w:hint="eastAsia"/>
                <w:szCs w:val="21"/>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7ACE4C" w14:textId="77777777" w:rsidR="006A4A8E" w:rsidRPr="000B1E27" w:rsidRDefault="006A4A8E" w:rsidP="006A4A8E">
            <w:pPr>
              <w:pStyle w:val="1"/>
              <w:spacing w:line="280" w:lineRule="exact"/>
              <w:jc w:val="center"/>
            </w:pPr>
            <w:r w:rsidRPr="000B1E27">
              <w:rPr>
                <w:rFonts w:hint="eastAsia"/>
              </w:rPr>
              <w:t>大学生职业规划与就业指导</w:t>
            </w:r>
          </w:p>
        </w:tc>
        <w:tc>
          <w:tcPr>
            <w:tcW w:w="5516" w:type="dxa"/>
            <w:tcBorders>
              <w:top w:val="single" w:sz="4" w:space="0" w:color="auto"/>
              <w:left w:val="single" w:sz="4" w:space="0" w:color="auto"/>
              <w:bottom w:val="single" w:sz="4" w:space="0" w:color="auto"/>
              <w:right w:val="single" w:sz="4" w:space="0" w:color="auto"/>
            </w:tcBorders>
          </w:tcPr>
          <w:p w14:paraId="5790DC34" w14:textId="77777777" w:rsidR="006A4A8E" w:rsidRDefault="006A4A8E" w:rsidP="006A4A8E">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以培养大学生职业生涯规划能力和提升就业能力为目标，侧重学生当前严峻就业形势下，能务实进行自我探索和职业规划的能力以及提升求职就业的能力。</w:t>
            </w:r>
          </w:p>
          <w:p w14:paraId="6B5CA901"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包括职业目标确定、求职材料制作、面试技巧、就业权益保护等内容。</w:t>
            </w:r>
          </w:p>
          <w:p w14:paraId="71EDD3FC" w14:textId="5CCC7DB4" w:rsidR="006A4A8E" w:rsidRPr="00224734" w:rsidRDefault="006A4A8E" w:rsidP="006A4A8E">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使学生树立正确的职业生涯规划理念，增强大学生自我认识能力，拓宽大学生对未来职业生涯认知的宽度和广度。提升大学生就业能力、求职心理抗挫能力、</w:t>
            </w:r>
            <w:proofErr w:type="gramStart"/>
            <w:r>
              <w:rPr>
                <w:rFonts w:ascii="宋体" w:hAnsi="宋体" w:hint="eastAsia"/>
                <w:bCs/>
                <w:color w:val="000000"/>
                <w:kern w:val="0"/>
                <w:szCs w:val="21"/>
              </w:rPr>
              <w:t>职场适应</w:t>
            </w:r>
            <w:proofErr w:type="gramEnd"/>
            <w:r>
              <w:rPr>
                <w:rFonts w:ascii="宋体" w:hAnsi="宋体" w:hint="eastAsia"/>
                <w:bCs/>
                <w:color w:val="000000"/>
                <w:kern w:val="0"/>
                <w:szCs w:val="21"/>
              </w:rPr>
              <w:t>能力，树立正确的就业观，培养大学生创业素养。</w:t>
            </w:r>
          </w:p>
        </w:tc>
        <w:tc>
          <w:tcPr>
            <w:tcW w:w="813" w:type="dxa"/>
            <w:tcBorders>
              <w:top w:val="single" w:sz="4" w:space="0" w:color="auto"/>
              <w:left w:val="single" w:sz="4" w:space="0" w:color="auto"/>
              <w:bottom w:val="single" w:sz="4" w:space="0" w:color="auto"/>
              <w:right w:val="single" w:sz="4" w:space="0" w:color="auto"/>
            </w:tcBorders>
            <w:vAlign w:val="center"/>
            <w:hideMark/>
          </w:tcPr>
          <w:p w14:paraId="4BEA56F8" w14:textId="77777777" w:rsidR="006A4A8E" w:rsidRPr="00224734" w:rsidRDefault="006A4A8E" w:rsidP="006A4A8E">
            <w:pPr>
              <w:pStyle w:val="1"/>
              <w:spacing w:line="280" w:lineRule="exact"/>
              <w:contextualSpacing/>
              <w:jc w:val="center"/>
              <w:rPr>
                <w:rFonts w:ascii="宋体" w:hAnsi="宋体" w:cs="仿宋_GB2312"/>
                <w:szCs w:val="21"/>
              </w:rPr>
            </w:pPr>
            <w:r w:rsidRPr="00224734">
              <w:rPr>
                <w:rFonts w:ascii="宋体" w:hAnsi="宋体" w:cs="仿宋_GB2312" w:hint="eastAsia"/>
                <w:szCs w:val="21"/>
              </w:rPr>
              <w:t>3</w:t>
            </w:r>
            <w:r w:rsidRPr="00224734">
              <w:rPr>
                <w:rFonts w:ascii="宋体" w:hAnsi="宋体" w:cs="仿宋_GB2312"/>
                <w:szCs w:val="21"/>
              </w:rPr>
              <w:t>2</w:t>
            </w:r>
          </w:p>
        </w:tc>
      </w:tr>
      <w:tr w:rsidR="006A4A8E" w14:paraId="5D8DF135"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7D2C5520" w14:textId="1855A8EB" w:rsidR="006A4A8E" w:rsidRPr="000B1E27" w:rsidRDefault="006A4A8E" w:rsidP="006A4A8E">
            <w:pPr>
              <w:pStyle w:val="1"/>
              <w:jc w:val="center"/>
              <w:rPr>
                <w:rFonts w:ascii="宋体" w:hAnsi="宋体" w:cs="仿宋_GB2312"/>
                <w:szCs w:val="21"/>
              </w:rPr>
            </w:pPr>
            <w:r w:rsidRPr="000B1E27">
              <w:rPr>
                <w:rFonts w:ascii="宋体" w:hAnsi="宋体" w:cs="仿宋_GB2312" w:hint="eastAsia"/>
                <w:szCs w:val="21"/>
              </w:rPr>
              <w:t>1</w:t>
            </w:r>
            <w:r>
              <w:rPr>
                <w:rFonts w:ascii="宋体" w:hAnsi="宋体" w:cs="仿宋_GB2312"/>
                <w:szCs w:val="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A9946" w14:textId="77777777" w:rsidR="006A4A8E" w:rsidRPr="000B1E27" w:rsidRDefault="006A4A8E" w:rsidP="006A4A8E">
            <w:pPr>
              <w:pStyle w:val="1"/>
              <w:spacing w:line="280" w:lineRule="exact"/>
              <w:jc w:val="center"/>
            </w:pPr>
            <w:r w:rsidRPr="000B1E27">
              <w:rPr>
                <w:rFonts w:hint="eastAsia"/>
              </w:rPr>
              <w:t>创新思维与创业基础</w:t>
            </w:r>
          </w:p>
        </w:tc>
        <w:tc>
          <w:tcPr>
            <w:tcW w:w="5516" w:type="dxa"/>
            <w:tcBorders>
              <w:top w:val="single" w:sz="4" w:space="0" w:color="auto"/>
              <w:left w:val="single" w:sz="4" w:space="0" w:color="auto"/>
              <w:bottom w:val="single" w:sz="4" w:space="0" w:color="auto"/>
              <w:right w:val="single" w:sz="4" w:space="0" w:color="auto"/>
            </w:tcBorders>
            <w:shd w:val="clear" w:color="auto" w:fill="auto"/>
          </w:tcPr>
          <w:p w14:paraId="7ACA68B0"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使学生掌握创新创业的基本知识和理论，熟悉创新创业的基本方法和流程，提出学生的社会责任感，提升学生创新精神、创业意识和创新创业能力，努力造就大众创业、万众创新的生力军。</w:t>
            </w:r>
          </w:p>
          <w:p w14:paraId="421F1BB4"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包括创新探索、创业思维与创新意识、创新方法、创业者与创业团队建设等内容。</w:t>
            </w:r>
          </w:p>
          <w:p w14:paraId="5BA34AC0" w14:textId="64BF9FBE" w:rsidR="006A4A8E" w:rsidRPr="006C1504" w:rsidRDefault="006A4A8E" w:rsidP="006A4A8E">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使学生了解创新创业基础知识和基本理论，熟悉创业基本流程和方法，了解相关法律法规和政策，培养学生创新创业热情和职业素养。</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7809E" w14:textId="77777777" w:rsidR="006A4A8E" w:rsidRPr="000B1E27" w:rsidRDefault="006A4A8E" w:rsidP="006A4A8E">
            <w:pPr>
              <w:pStyle w:val="1"/>
              <w:spacing w:line="280" w:lineRule="exact"/>
              <w:contextualSpacing/>
              <w:jc w:val="center"/>
              <w:rPr>
                <w:rFonts w:ascii="宋体" w:hAnsi="宋体" w:cs="仿宋_GB2312"/>
                <w:szCs w:val="21"/>
              </w:rPr>
            </w:pPr>
            <w:r w:rsidRPr="000B1E27">
              <w:rPr>
                <w:rFonts w:ascii="宋体" w:hAnsi="宋体" w:cs="仿宋_GB2312"/>
                <w:szCs w:val="21"/>
              </w:rPr>
              <w:t>32</w:t>
            </w:r>
          </w:p>
        </w:tc>
      </w:tr>
      <w:tr w:rsidR="006A4A8E" w14:paraId="35243228"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200122F" w14:textId="7B11426F" w:rsidR="006A4A8E" w:rsidRPr="000B1E27" w:rsidRDefault="006A4A8E" w:rsidP="006A4A8E">
            <w:pPr>
              <w:pStyle w:val="1"/>
              <w:jc w:val="center"/>
              <w:rPr>
                <w:rFonts w:ascii="宋体" w:hAnsi="宋体" w:cs="仿宋_GB2312"/>
                <w:szCs w:val="21"/>
              </w:rPr>
            </w:pPr>
            <w:r w:rsidRPr="000B1E27">
              <w:rPr>
                <w:rFonts w:ascii="宋体" w:hAnsi="宋体" w:cs="仿宋_GB2312" w:hint="eastAsia"/>
                <w:szCs w:val="21"/>
              </w:rPr>
              <w:t>1</w:t>
            </w:r>
            <w:r>
              <w:rPr>
                <w:rFonts w:ascii="宋体" w:hAnsi="宋体" w:cs="仿宋_GB2312"/>
                <w:szCs w:val="21"/>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664DD" w14:textId="77777777" w:rsidR="006A4A8E" w:rsidRPr="000B1E27" w:rsidRDefault="006A4A8E" w:rsidP="006A4A8E">
            <w:pPr>
              <w:pStyle w:val="1"/>
              <w:spacing w:line="280" w:lineRule="exact"/>
              <w:jc w:val="center"/>
            </w:pPr>
            <w:r w:rsidRPr="000B1E27">
              <w:rPr>
                <w:rFonts w:hint="eastAsia"/>
              </w:rPr>
              <w:t>劳动教育</w:t>
            </w:r>
          </w:p>
        </w:tc>
        <w:tc>
          <w:tcPr>
            <w:tcW w:w="5516" w:type="dxa"/>
            <w:tcBorders>
              <w:top w:val="single" w:sz="4" w:space="0" w:color="auto"/>
              <w:left w:val="single" w:sz="4" w:space="0" w:color="auto"/>
              <w:bottom w:val="single" w:sz="4" w:space="0" w:color="auto"/>
              <w:right w:val="single" w:sz="4" w:space="0" w:color="auto"/>
            </w:tcBorders>
            <w:shd w:val="clear" w:color="auto" w:fill="auto"/>
          </w:tcPr>
          <w:p w14:paraId="089B8C8A" w14:textId="77777777" w:rsidR="006A4A8E" w:rsidRDefault="006A4A8E" w:rsidP="006A4A8E">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帮助学生理解和形成马克思主义劳动观，能够热爱劳动、尊重普通劳动者，培养勤俭、奋斗、创新、奉献的劳动精神，具备满足生存发展需要的基本劳动能力，形成良好劳动习惯，培养大国工匠。</w:t>
            </w:r>
          </w:p>
          <w:p w14:paraId="526B390A"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以基于马克思主义劳动观、劳动法规等理论教学为主，兼顾真实劳动情境的实践教学。</w:t>
            </w:r>
          </w:p>
          <w:p w14:paraId="27A8F8DD" w14:textId="7678033B" w:rsidR="006A4A8E" w:rsidRPr="006C1504" w:rsidRDefault="006A4A8E" w:rsidP="006A4A8E">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注重任务驱动和成果导向的教学评价，实行专任教师和岗位指导教师共同教学，并在具体劳动中进一步改进劳动技能。</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FFAC6" w14:textId="77777777" w:rsidR="006A4A8E" w:rsidRPr="000B1E27" w:rsidRDefault="006A4A8E" w:rsidP="006A4A8E">
            <w:pPr>
              <w:pStyle w:val="1"/>
              <w:spacing w:line="280" w:lineRule="exact"/>
              <w:contextualSpacing/>
              <w:jc w:val="center"/>
              <w:rPr>
                <w:rFonts w:ascii="宋体" w:hAnsi="宋体" w:cs="仿宋_GB2312"/>
                <w:szCs w:val="21"/>
              </w:rPr>
            </w:pPr>
            <w:r w:rsidRPr="000B1E27">
              <w:rPr>
                <w:rFonts w:ascii="宋体" w:hAnsi="宋体" w:cs="仿宋_GB2312" w:hint="eastAsia"/>
                <w:szCs w:val="21"/>
              </w:rPr>
              <w:t>16</w:t>
            </w:r>
          </w:p>
        </w:tc>
      </w:tr>
      <w:tr w:rsidR="006A4A8E" w14:paraId="05D38FDF"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74F7F7E" w14:textId="74DA6F17" w:rsidR="006A4A8E" w:rsidRPr="00224734" w:rsidRDefault="006A4A8E" w:rsidP="006A4A8E">
            <w:pPr>
              <w:pStyle w:val="1"/>
              <w:jc w:val="center"/>
              <w:rPr>
                <w:rFonts w:ascii="宋体" w:hAnsi="宋体" w:cs="仿宋_GB2312"/>
                <w:szCs w:val="21"/>
              </w:rPr>
            </w:pPr>
            <w:r>
              <w:rPr>
                <w:rFonts w:ascii="宋体" w:hAnsi="宋体" w:cs="仿宋_GB2312"/>
                <w:szCs w:val="21"/>
              </w:rPr>
              <w:t>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DAD7CC" w14:textId="77777777" w:rsidR="006A4A8E" w:rsidRPr="00224734" w:rsidRDefault="006A4A8E" w:rsidP="006A4A8E">
            <w:pPr>
              <w:pStyle w:val="1"/>
              <w:spacing w:line="280" w:lineRule="exact"/>
              <w:jc w:val="center"/>
              <w:rPr>
                <w:rFonts w:ascii="宋体" w:hAnsi="宋体" w:cs="仿宋_GB2312"/>
                <w:szCs w:val="21"/>
              </w:rPr>
            </w:pPr>
            <w:r w:rsidRPr="00224734">
              <w:rPr>
                <w:rFonts w:ascii="宋体" w:hAnsi="宋体" w:cs="仿宋_GB2312" w:hint="eastAsia"/>
                <w:szCs w:val="21"/>
              </w:rPr>
              <w:t>军事理论</w:t>
            </w:r>
          </w:p>
        </w:tc>
        <w:tc>
          <w:tcPr>
            <w:tcW w:w="5516" w:type="dxa"/>
            <w:tcBorders>
              <w:top w:val="single" w:sz="4" w:space="0" w:color="auto"/>
              <w:left w:val="single" w:sz="4" w:space="0" w:color="auto"/>
              <w:bottom w:val="single" w:sz="4" w:space="0" w:color="auto"/>
              <w:right w:val="single" w:sz="4" w:space="0" w:color="auto"/>
            </w:tcBorders>
          </w:tcPr>
          <w:p w14:paraId="08CC3348" w14:textId="77777777" w:rsidR="006A4A8E" w:rsidRDefault="006A4A8E" w:rsidP="006A4A8E">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使学生了解掌握军事基础知识，增强国防观念、国家安全意识和忧患危机意识，弘扬爱国主义精神、传承红色基因、提高学生综合国防素质。</w:t>
            </w:r>
          </w:p>
          <w:p w14:paraId="1CD80DA0"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包括国防概述、国家安全概述、军事思想概述、战争概述、信息化装备概述等内容。</w:t>
            </w:r>
          </w:p>
          <w:p w14:paraId="1EA4BA38" w14:textId="266015A4" w:rsidR="006A4A8E" w:rsidRPr="00224734" w:rsidRDefault="006A4A8E" w:rsidP="006A4A8E">
            <w:pPr>
              <w:pStyle w:val="1"/>
              <w:contextualSpacing/>
              <w:jc w:val="left"/>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理解习近平强军思想的科学含义和主要内容，使学生了解我国国防体制、基本军事思想、武器装备等，</w:t>
            </w:r>
            <w:r>
              <w:rPr>
                <w:rFonts w:ascii="宋体" w:hAnsi="宋体" w:hint="eastAsia"/>
                <w:bCs/>
                <w:color w:val="000000"/>
                <w:kern w:val="0"/>
                <w:szCs w:val="21"/>
              </w:rPr>
              <w:lastRenderedPageBreak/>
              <w:t>树立正确的国防观、总体国家安全观。</w:t>
            </w:r>
          </w:p>
        </w:tc>
        <w:tc>
          <w:tcPr>
            <w:tcW w:w="813" w:type="dxa"/>
            <w:tcBorders>
              <w:top w:val="single" w:sz="4" w:space="0" w:color="auto"/>
              <w:left w:val="single" w:sz="4" w:space="0" w:color="auto"/>
              <w:bottom w:val="single" w:sz="4" w:space="0" w:color="auto"/>
              <w:right w:val="single" w:sz="4" w:space="0" w:color="auto"/>
            </w:tcBorders>
            <w:vAlign w:val="center"/>
            <w:hideMark/>
          </w:tcPr>
          <w:p w14:paraId="3088A94C" w14:textId="77777777" w:rsidR="006A4A8E" w:rsidRPr="00224734" w:rsidRDefault="006A4A8E" w:rsidP="006A4A8E">
            <w:pPr>
              <w:pStyle w:val="1"/>
              <w:spacing w:line="280" w:lineRule="exact"/>
              <w:contextualSpacing/>
              <w:jc w:val="center"/>
              <w:rPr>
                <w:rFonts w:ascii="宋体" w:hAnsi="宋体" w:cs="仿宋_GB2312"/>
                <w:szCs w:val="21"/>
              </w:rPr>
            </w:pPr>
            <w:r w:rsidRPr="00224734">
              <w:rPr>
                <w:rFonts w:ascii="宋体" w:hAnsi="宋体" w:cs="仿宋_GB2312" w:hint="eastAsia"/>
                <w:szCs w:val="21"/>
              </w:rPr>
              <w:lastRenderedPageBreak/>
              <w:t>36</w:t>
            </w:r>
          </w:p>
        </w:tc>
      </w:tr>
      <w:tr w:rsidR="006A4A8E" w14:paraId="10C438A8"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20430786" w14:textId="0617F347" w:rsidR="006A4A8E" w:rsidRPr="00224734" w:rsidRDefault="006A4A8E" w:rsidP="006A4A8E">
            <w:pPr>
              <w:pStyle w:val="1"/>
              <w:jc w:val="center"/>
              <w:rPr>
                <w:rFonts w:ascii="宋体" w:hAnsi="宋体" w:cs="仿宋_GB2312"/>
                <w:szCs w:val="21"/>
              </w:rPr>
            </w:pPr>
            <w:r>
              <w:rPr>
                <w:rFonts w:ascii="宋体" w:hAnsi="宋体" w:cs="仿宋_GB2312"/>
                <w:szCs w:val="21"/>
              </w:rPr>
              <w:t>13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846B48" w14:textId="77777777" w:rsidR="006A4A8E" w:rsidRPr="00224734" w:rsidRDefault="006A4A8E" w:rsidP="006A4A8E">
            <w:pPr>
              <w:pStyle w:val="1"/>
              <w:spacing w:line="280" w:lineRule="exact"/>
              <w:jc w:val="center"/>
              <w:rPr>
                <w:rFonts w:ascii="宋体" w:hAnsi="宋体" w:cs="仿宋_GB2312"/>
                <w:szCs w:val="21"/>
              </w:rPr>
            </w:pPr>
            <w:r w:rsidRPr="00224734">
              <w:rPr>
                <w:rFonts w:ascii="宋体" w:hAnsi="宋体" w:cs="仿宋_GB2312" w:hint="eastAsia"/>
                <w:szCs w:val="21"/>
              </w:rPr>
              <w:t>大学生心理健康</w:t>
            </w:r>
          </w:p>
        </w:tc>
        <w:tc>
          <w:tcPr>
            <w:tcW w:w="5516" w:type="dxa"/>
            <w:tcBorders>
              <w:top w:val="single" w:sz="4" w:space="0" w:color="auto"/>
              <w:left w:val="single" w:sz="4" w:space="0" w:color="auto"/>
              <w:bottom w:val="single" w:sz="4" w:space="0" w:color="auto"/>
              <w:right w:val="single" w:sz="4" w:space="0" w:color="auto"/>
            </w:tcBorders>
          </w:tcPr>
          <w:p w14:paraId="1F4F7B19"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p w14:paraId="4732393C"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主要讲授心理健康的概念、适应与生涯发展、自我意识与自我概念、学习心理、人际交往、情绪心理调控、塑造健全人格等内容。</w:t>
            </w:r>
          </w:p>
          <w:p w14:paraId="27AEFCAD" w14:textId="6CCA93C0" w:rsidR="006A4A8E" w:rsidRPr="00224734" w:rsidRDefault="006A4A8E" w:rsidP="006A4A8E">
            <w:pPr>
              <w:pStyle w:val="1"/>
              <w:contextualSpacing/>
              <w:jc w:val="left"/>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使学生了解心理学的有关理论、基本概念和大学阶段人的心理发展特征；熟悉自身性格特征，能够对自身进行客观评价；掌握自我调适的基本技能，积极探索适合自己并适应社会的生活状态。</w:t>
            </w:r>
          </w:p>
        </w:tc>
        <w:tc>
          <w:tcPr>
            <w:tcW w:w="813" w:type="dxa"/>
            <w:tcBorders>
              <w:top w:val="single" w:sz="4" w:space="0" w:color="auto"/>
              <w:left w:val="single" w:sz="4" w:space="0" w:color="auto"/>
              <w:bottom w:val="single" w:sz="4" w:space="0" w:color="auto"/>
              <w:right w:val="single" w:sz="4" w:space="0" w:color="auto"/>
            </w:tcBorders>
            <w:vAlign w:val="center"/>
            <w:hideMark/>
          </w:tcPr>
          <w:p w14:paraId="7F202F51" w14:textId="77777777" w:rsidR="006A4A8E" w:rsidRPr="00224734" w:rsidRDefault="006A4A8E" w:rsidP="006A4A8E">
            <w:pPr>
              <w:pStyle w:val="1"/>
              <w:spacing w:line="280" w:lineRule="exact"/>
              <w:contextualSpacing/>
              <w:jc w:val="center"/>
              <w:rPr>
                <w:rFonts w:ascii="宋体" w:hAnsi="宋体" w:cs="仿宋_GB2312"/>
                <w:szCs w:val="21"/>
              </w:rPr>
            </w:pPr>
            <w:r w:rsidRPr="00224734">
              <w:rPr>
                <w:rFonts w:ascii="宋体" w:hAnsi="宋体" w:cs="仿宋_GB2312" w:hint="eastAsia"/>
                <w:szCs w:val="21"/>
              </w:rPr>
              <w:t>32</w:t>
            </w:r>
          </w:p>
        </w:tc>
      </w:tr>
      <w:tr w:rsidR="006A4A8E" w14:paraId="2D4A54A8" w14:textId="77777777" w:rsidTr="00E279F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93A58F3" w14:textId="5B8E8367" w:rsidR="006A4A8E" w:rsidRDefault="006A4A8E" w:rsidP="006A4A8E">
            <w:pPr>
              <w:pStyle w:val="1"/>
              <w:jc w:val="center"/>
              <w:rPr>
                <w:rFonts w:ascii="宋体" w:hAnsi="宋体"/>
                <w:color w:val="000000"/>
                <w:kern w:val="0"/>
                <w:szCs w:val="21"/>
              </w:rPr>
            </w:pPr>
            <w:r>
              <w:rPr>
                <w:rFonts w:ascii="宋体" w:hAnsi="宋体"/>
                <w:color w:val="000000"/>
                <w:kern w:val="0"/>
                <w:szCs w:val="21"/>
              </w:rPr>
              <w:t>14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733753" w14:textId="77777777" w:rsidR="006A4A8E" w:rsidRDefault="006A4A8E" w:rsidP="006A4A8E">
            <w:pPr>
              <w:pStyle w:val="1"/>
              <w:jc w:val="center"/>
              <w:rPr>
                <w:rFonts w:ascii="宋体" w:hAnsi="宋体"/>
                <w:color w:val="000000"/>
                <w:kern w:val="0"/>
                <w:szCs w:val="21"/>
              </w:rPr>
            </w:pPr>
            <w:r>
              <w:rPr>
                <w:rFonts w:ascii="宋体" w:hAnsi="宋体" w:hint="eastAsia"/>
                <w:color w:val="000000"/>
                <w:kern w:val="0"/>
                <w:szCs w:val="21"/>
              </w:rPr>
              <w:t>高等数学</w:t>
            </w:r>
          </w:p>
        </w:tc>
        <w:tc>
          <w:tcPr>
            <w:tcW w:w="5516" w:type="dxa"/>
            <w:tcBorders>
              <w:top w:val="single" w:sz="4" w:space="0" w:color="auto"/>
              <w:left w:val="single" w:sz="4" w:space="0" w:color="auto"/>
              <w:bottom w:val="single" w:sz="4" w:space="0" w:color="auto"/>
              <w:right w:val="single" w:sz="4" w:space="0" w:color="auto"/>
            </w:tcBorders>
          </w:tcPr>
          <w:p w14:paraId="536F9B8B"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为专业学习打下必要的数学基础，提供必需的数学概念、理论、方法、运算技能以及分析问题、解决问题的能力。</w:t>
            </w:r>
          </w:p>
          <w:p w14:paraId="7BAEF5EA" w14:textId="77777777" w:rsidR="006A4A8E" w:rsidRDefault="006A4A8E" w:rsidP="006A4A8E">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涉及函数、极限与连续、导数与微分、导数的应用、不定积分、定积分及其应用、常微分方程、多元函数微分法及其应用、二重积分、无穷级数和矩阵与线性方程组等。</w:t>
            </w:r>
          </w:p>
          <w:p w14:paraId="470ACB49" w14:textId="021D0AB9" w:rsidR="006A4A8E" w:rsidRPr="00224734" w:rsidRDefault="006A4A8E" w:rsidP="006A4A8E">
            <w:pPr>
              <w:pStyle w:val="1"/>
              <w:jc w:val="left"/>
              <w:rPr>
                <w:rFonts w:ascii="宋体" w:hAnsi="宋体" w:cs="仿宋_GB2312"/>
                <w:bCs/>
                <w:szCs w:val="21"/>
              </w:rPr>
            </w:pPr>
            <w:r>
              <w:rPr>
                <w:rFonts w:ascii="宋体" w:hAnsi="宋体" w:hint="eastAsia"/>
                <w:b/>
                <w:color w:val="000000"/>
                <w:kern w:val="0"/>
                <w:szCs w:val="21"/>
              </w:rPr>
              <w:t>教学要求：</w:t>
            </w:r>
            <w:r>
              <w:rPr>
                <w:rFonts w:ascii="宋体" w:hAnsi="宋体" w:hint="eastAsia"/>
                <w:bCs/>
                <w:color w:val="000000"/>
                <w:kern w:val="0"/>
                <w:szCs w:val="21"/>
              </w:rPr>
              <w:t>注重以实例引入概念，并最终回到数学应用的思想，加强学生对数学的应用意识和兴趣，培养学生用数学的原理和方法消化吸收专业知识的能力。</w:t>
            </w:r>
          </w:p>
        </w:tc>
        <w:tc>
          <w:tcPr>
            <w:tcW w:w="813" w:type="dxa"/>
            <w:tcBorders>
              <w:top w:val="single" w:sz="4" w:space="0" w:color="auto"/>
              <w:left w:val="single" w:sz="4" w:space="0" w:color="auto"/>
              <w:bottom w:val="single" w:sz="4" w:space="0" w:color="auto"/>
              <w:right w:val="single" w:sz="4" w:space="0" w:color="auto"/>
            </w:tcBorders>
            <w:vAlign w:val="center"/>
            <w:hideMark/>
          </w:tcPr>
          <w:p w14:paraId="04257D73" w14:textId="47CE7350" w:rsidR="006A4A8E" w:rsidRDefault="006A4A8E" w:rsidP="006A4A8E">
            <w:pPr>
              <w:pStyle w:val="1"/>
              <w:jc w:val="center"/>
              <w:rPr>
                <w:rFonts w:ascii="宋体" w:hAnsi="宋体"/>
                <w:color w:val="000000"/>
                <w:kern w:val="0"/>
                <w:szCs w:val="21"/>
              </w:rPr>
            </w:pPr>
            <w:r>
              <w:rPr>
                <w:rFonts w:ascii="宋体" w:hAnsi="宋体"/>
                <w:color w:val="000000"/>
                <w:kern w:val="0"/>
                <w:szCs w:val="21"/>
              </w:rPr>
              <w:t>144</w:t>
            </w:r>
          </w:p>
        </w:tc>
      </w:tr>
    </w:tbl>
    <w:p w14:paraId="0B51C8A6" w14:textId="77777777" w:rsidR="00A20881" w:rsidRDefault="00A20881">
      <w:pPr>
        <w:spacing w:line="360" w:lineRule="auto"/>
        <w:ind w:firstLineChars="200" w:firstLine="480"/>
        <w:rPr>
          <w:rFonts w:ascii="Times New Roman" w:hAnsi="Times New Roman"/>
          <w:sz w:val="24"/>
        </w:rPr>
      </w:pPr>
    </w:p>
    <w:p w14:paraId="7EA73EA5"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专业</w:t>
      </w:r>
      <w:r>
        <w:rPr>
          <w:rFonts w:ascii="Times New Roman" w:hAnsi="Times New Roman"/>
          <w:sz w:val="24"/>
        </w:rPr>
        <w:t>(</w:t>
      </w:r>
      <w:r>
        <w:rPr>
          <w:rFonts w:ascii="Times New Roman" w:hAnsi="Times New Roman"/>
          <w:sz w:val="24"/>
        </w:rPr>
        <w:t>技能</w:t>
      </w:r>
      <w:r>
        <w:rPr>
          <w:rFonts w:ascii="Times New Roman" w:hAnsi="Times New Roman"/>
          <w:sz w:val="24"/>
        </w:rPr>
        <w:t>)</w:t>
      </w:r>
      <w:r>
        <w:rPr>
          <w:rFonts w:ascii="Times New Roman" w:hAnsi="Times New Roman"/>
          <w:sz w:val="24"/>
        </w:rPr>
        <w:t>课程</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244"/>
        <w:gridCol w:w="851"/>
      </w:tblGrid>
      <w:tr w:rsidR="00D86C4E" w:rsidRPr="0024228E" w14:paraId="3F3BD439" w14:textId="77777777" w:rsidTr="00AA4CC9">
        <w:trPr>
          <w:jc w:val="center"/>
        </w:trPr>
        <w:tc>
          <w:tcPr>
            <w:tcW w:w="709" w:type="dxa"/>
            <w:shd w:val="clear" w:color="auto" w:fill="auto"/>
            <w:vAlign w:val="center"/>
          </w:tcPr>
          <w:p w14:paraId="5E9F8FF9" w14:textId="77777777" w:rsidR="00D86C4E" w:rsidRPr="0024228E" w:rsidRDefault="00D86C4E" w:rsidP="00AA4CC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序号</w:t>
            </w:r>
          </w:p>
        </w:tc>
        <w:tc>
          <w:tcPr>
            <w:tcW w:w="1276" w:type="dxa"/>
            <w:shd w:val="clear" w:color="auto" w:fill="auto"/>
            <w:vAlign w:val="center"/>
          </w:tcPr>
          <w:p w14:paraId="2A63314E" w14:textId="77777777" w:rsidR="00D86C4E" w:rsidRPr="0024228E" w:rsidRDefault="00D86C4E" w:rsidP="00AA4CC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课程名称</w:t>
            </w:r>
          </w:p>
        </w:tc>
        <w:tc>
          <w:tcPr>
            <w:tcW w:w="5244" w:type="dxa"/>
            <w:shd w:val="clear" w:color="auto" w:fill="auto"/>
          </w:tcPr>
          <w:p w14:paraId="3A673BC0" w14:textId="77777777" w:rsidR="00D86C4E" w:rsidRPr="0024228E" w:rsidRDefault="00D86C4E" w:rsidP="00AA4CC9">
            <w:pPr>
              <w:pStyle w:val="1"/>
              <w:spacing w:line="360" w:lineRule="auto"/>
              <w:contextualSpacing/>
              <w:rPr>
                <w:rFonts w:ascii="宋体" w:hAnsi="宋体"/>
                <w:b/>
                <w:color w:val="000000"/>
                <w:kern w:val="0"/>
                <w:szCs w:val="21"/>
              </w:rPr>
            </w:pPr>
            <w:r w:rsidRPr="0024228E">
              <w:rPr>
                <w:rFonts w:ascii="宋体" w:hAnsi="宋体" w:hint="eastAsia"/>
                <w:b/>
                <w:color w:val="000000"/>
                <w:kern w:val="0"/>
                <w:szCs w:val="21"/>
              </w:rPr>
              <w:t>主要教学内容</w:t>
            </w:r>
            <w:r>
              <w:rPr>
                <w:rFonts w:ascii="宋体" w:hAnsi="宋体" w:hint="eastAsia"/>
                <w:b/>
                <w:color w:val="000000"/>
                <w:kern w:val="0"/>
                <w:szCs w:val="21"/>
              </w:rPr>
              <w:t>及要求</w:t>
            </w:r>
          </w:p>
        </w:tc>
        <w:tc>
          <w:tcPr>
            <w:tcW w:w="851" w:type="dxa"/>
            <w:shd w:val="clear" w:color="auto" w:fill="auto"/>
            <w:vAlign w:val="center"/>
          </w:tcPr>
          <w:p w14:paraId="256C1A5B" w14:textId="77777777" w:rsidR="00D86C4E" w:rsidRPr="0024228E" w:rsidRDefault="00D86C4E" w:rsidP="00AA4CC9">
            <w:pPr>
              <w:pStyle w:val="1"/>
              <w:spacing w:line="360" w:lineRule="auto"/>
              <w:contextualSpacing/>
              <w:jc w:val="center"/>
              <w:rPr>
                <w:rFonts w:ascii="宋体" w:hAnsi="宋体"/>
                <w:b/>
                <w:color w:val="000000"/>
                <w:kern w:val="0"/>
                <w:szCs w:val="21"/>
              </w:rPr>
            </w:pPr>
            <w:r>
              <w:rPr>
                <w:rFonts w:ascii="宋体" w:hAnsi="宋体" w:hint="eastAsia"/>
                <w:b/>
                <w:color w:val="000000"/>
                <w:kern w:val="0"/>
                <w:szCs w:val="21"/>
              </w:rPr>
              <w:t>学时</w:t>
            </w:r>
          </w:p>
        </w:tc>
      </w:tr>
      <w:tr w:rsidR="006A4A8E" w:rsidRPr="0024228E" w14:paraId="76681F2A" w14:textId="77777777" w:rsidTr="00AA4CC9">
        <w:trPr>
          <w:jc w:val="center"/>
        </w:trPr>
        <w:tc>
          <w:tcPr>
            <w:tcW w:w="709" w:type="dxa"/>
            <w:shd w:val="clear" w:color="auto" w:fill="auto"/>
            <w:vAlign w:val="center"/>
          </w:tcPr>
          <w:p w14:paraId="75496D43" w14:textId="77777777" w:rsidR="006A4A8E" w:rsidRPr="00FD6C77" w:rsidRDefault="006A4A8E" w:rsidP="006A4A8E">
            <w:pPr>
              <w:pStyle w:val="1"/>
              <w:jc w:val="center"/>
              <w:rPr>
                <w:rFonts w:ascii="宋体" w:hAnsi="宋体"/>
                <w:color w:val="000000"/>
                <w:kern w:val="0"/>
                <w:szCs w:val="21"/>
              </w:rPr>
            </w:pPr>
            <w:r w:rsidRPr="00FD6C77">
              <w:rPr>
                <w:rFonts w:ascii="宋体" w:hAnsi="宋体" w:hint="eastAsia"/>
                <w:color w:val="000000"/>
                <w:kern w:val="0"/>
                <w:szCs w:val="21"/>
              </w:rPr>
              <w:t>1</w:t>
            </w:r>
          </w:p>
        </w:tc>
        <w:tc>
          <w:tcPr>
            <w:tcW w:w="1276" w:type="dxa"/>
            <w:shd w:val="clear" w:color="auto" w:fill="auto"/>
            <w:vAlign w:val="center"/>
          </w:tcPr>
          <w:p w14:paraId="1CF1AC63" w14:textId="019E8F92" w:rsidR="006A4A8E" w:rsidRPr="00FD6C77" w:rsidRDefault="006A4A8E" w:rsidP="006A4A8E">
            <w:pPr>
              <w:pStyle w:val="1"/>
              <w:jc w:val="center"/>
              <w:rPr>
                <w:rFonts w:ascii="宋体" w:hAnsi="宋体"/>
                <w:color w:val="000000"/>
                <w:kern w:val="0"/>
                <w:szCs w:val="21"/>
              </w:rPr>
            </w:pPr>
            <w:r>
              <w:rPr>
                <w:rFonts w:ascii="宋体" w:hAnsi="宋体" w:hint="eastAsia"/>
                <w:color w:val="000000"/>
                <w:kern w:val="0"/>
                <w:szCs w:val="21"/>
              </w:rPr>
              <w:t>Python</w:t>
            </w:r>
            <w:r w:rsidRPr="00FD6C77">
              <w:rPr>
                <w:rFonts w:ascii="宋体" w:hAnsi="宋体" w:hint="eastAsia"/>
                <w:color w:val="000000"/>
                <w:kern w:val="0"/>
                <w:szCs w:val="21"/>
              </w:rPr>
              <w:t>基础编程</w:t>
            </w:r>
          </w:p>
        </w:tc>
        <w:tc>
          <w:tcPr>
            <w:tcW w:w="5244" w:type="dxa"/>
            <w:shd w:val="clear" w:color="auto" w:fill="auto"/>
          </w:tcPr>
          <w:p w14:paraId="6CD76BFD" w14:textId="77777777" w:rsidR="006A4A8E" w:rsidRDefault="006A4A8E" w:rsidP="006A4A8E">
            <w:pPr>
              <w:tabs>
                <w:tab w:val="left" w:pos="317"/>
              </w:tabs>
              <w:ind w:leftChars="16" w:left="34"/>
            </w:pPr>
            <w:r w:rsidRPr="008D14A0">
              <w:rPr>
                <w:rFonts w:ascii="宋体" w:hAnsi="宋体" w:hint="eastAsia"/>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培养学生严谨的工作作风、认真细致的工作态度和精益求精的工匠精神。培养崇尚科学、实事求是、</w:t>
            </w:r>
            <w:r>
              <w:rPr>
                <w:rFonts w:ascii="宋体" w:hAnsi="宋体" w:hint="eastAsia"/>
                <w:bCs/>
                <w:color w:val="000000"/>
                <w:kern w:val="0"/>
                <w:szCs w:val="21"/>
              </w:rPr>
              <w:t>团结协作、尊重知识产权</w:t>
            </w:r>
            <w:r w:rsidRPr="008D14A0">
              <w:rPr>
                <w:rFonts w:ascii="宋体" w:hAnsi="宋体" w:hint="eastAsia"/>
                <w:bCs/>
                <w:color w:val="000000"/>
                <w:kern w:val="0"/>
                <w:szCs w:val="21"/>
              </w:rPr>
              <w:t>、勇于创新的科学道德素养、培养爱国主义精神</w:t>
            </w:r>
            <w:r>
              <w:rPr>
                <w:rFonts w:ascii="宋体" w:hAnsi="宋体" w:hint="eastAsia"/>
                <w:bCs/>
                <w:color w:val="000000"/>
                <w:kern w:val="0"/>
                <w:szCs w:val="21"/>
              </w:rPr>
              <w:t>、</w:t>
            </w:r>
            <w:r>
              <w:t>培育社会主义核心价值观</w:t>
            </w:r>
            <w:r w:rsidRPr="008D14A0">
              <w:rPr>
                <w:rFonts w:ascii="宋体" w:hAnsi="宋体" w:hint="eastAsia"/>
                <w:bCs/>
                <w:color w:val="000000"/>
                <w:kern w:val="0"/>
                <w:szCs w:val="21"/>
              </w:rPr>
              <w:t>。</w:t>
            </w:r>
          </w:p>
          <w:p w14:paraId="1F56C31F" w14:textId="77777777" w:rsidR="006A4A8E" w:rsidRPr="002A2DD3" w:rsidRDefault="006A4A8E" w:rsidP="006A4A8E">
            <w:pPr>
              <w:tabs>
                <w:tab w:val="left" w:pos="317"/>
              </w:tabs>
              <w:ind w:leftChars="16" w:left="34"/>
              <w:rPr>
                <w:rFonts w:ascii="宋体" w:hAnsi="宋体"/>
                <w:color w:val="000000"/>
                <w:kern w:val="0"/>
                <w:szCs w:val="21"/>
              </w:rPr>
            </w:pPr>
            <w:r w:rsidRPr="002A2DD3">
              <w:rPr>
                <w:rFonts w:ascii="宋体" w:hAnsi="宋体" w:hint="eastAsia"/>
                <w:b/>
                <w:bCs/>
                <w:color w:val="000000"/>
                <w:kern w:val="0"/>
                <w:szCs w:val="21"/>
              </w:rPr>
              <w:t>教学内容</w:t>
            </w:r>
            <w:r w:rsidRPr="002A2DD3">
              <w:rPr>
                <w:rFonts w:ascii="宋体" w:hAnsi="宋体" w:hint="eastAsia"/>
                <w:color w:val="000000"/>
                <w:kern w:val="0"/>
                <w:szCs w:val="21"/>
              </w:rPr>
              <w:t>：本课程主要讲授程序逻辑的概念；</w:t>
            </w:r>
            <w:r>
              <w:rPr>
                <w:rFonts w:ascii="宋体" w:hAnsi="宋体" w:hint="eastAsia"/>
                <w:color w:val="000000"/>
                <w:kern w:val="0"/>
                <w:szCs w:val="21"/>
              </w:rPr>
              <w:t>P</w:t>
            </w:r>
            <w:r>
              <w:rPr>
                <w:rFonts w:ascii="宋体" w:hAnsi="宋体"/>
                <w:color w:val="000000"/>
                <w:kern w:val="0"/>
                <w:szCs w:val="21"/>
              </w:rPr>
              <w:t>ython</w:t>
            </w:r>
            <w:r w:rsidRPr="002A2DD3">
              <w:rPr>
                <w:rFonts w:ascii="宋体" w:hAnsi="宋体" w:hint="eastAsia"/>
                <w:color w:val="000000"/>
                <w:kern w:val="0"/>
                <w:szCs w:val="21"/>
              </w:rPr>
              <w:t>语言基本语法知识；数组和字符串的使用方法；</w:t>
            </w:r>
            <w:r w:rsidRPr="002A2DD3">
              <w:rPr>
                <w:rFonts w:ascii="宋体" w:hAnsi="宋体" w:hint="eastAsia"/>
                <w:szCs w:val="21"/>
              </w:rPr>
              <w:t>面向对象编程的基本思想</w:t>
            </w:r>
            <w:r>
              <w:rPr>
                <w:rFonts w:ascii="宋体" w:hAnsi="宋体" w:hint="eastAsia"/>
                <w:szCs w:val="21"/>
              </w:rPr>
              <w:t>，类和对象</w:t>
            </w:r>
            <w:r w:rsidRPr="002A2DD3">
              <w:rPr>
                <w:rFonts w:ascii="宋体" w:hAnsi="宋体" w:hint="eastAsia"/>
                <w:szCs w:val="21"/>
              </w:rPr>
              <w:t>的基本</w:t>
            </w:r>
            <w:r>
              <w:rPr>
                <w:rFonts w:ascii="宋体" w:hAnsi="宋体" w:hint="eastAsia"/>
                <w:szCs w:val="21"/>
              </w:rPr>
              <w:t>使用</w:t>
            </w:r>
            <w:r w:rsidRPr="002A2DD3">
              <w:rPr>
                <w:rFonts w:ascii="宋体" w:hAnsi="宋体" w:hint="eastAsia"/>
                <w:szCs w:val="21"/>
              </w:rPr>
              <w:t>方法</w:t>
            </w:r>
            <w:r w:rsidRPr="002A2DD3">
              <w:rPr>
                <w:rFonts w:ascii="宋体" w:hAnsi="宋体" w:hint="eastAsia"/>
                <w:color w:val="000000"/>
                <w:kern w:val="0"/>
                <w:szCs w:val="21"/>
              </w:rPr>
              <w:t>等内容。</w:t>
            </w:r>
          </w:p>
          <w:p w14:paraId="71AE6721" w14:textId="5E8839A0" w:rsidR="006A4A8E" w:rsidRPr="00FD6C77" w:rsidRDefault="006A4A8E" w:rsidP="006A4A8E">
            <w:pPr>
              <w:pStyle w:val="1"/>
              <w:ind w:leftChars="16" w:left="34"/>
              <w:rPr>
                <w:rFonts w:ascii="宋体" w:hAnsi="宋体"/>
                <w:color w:val="000000"/>
                <w:kern w:val="0"/>
                <w:szCs w:val="21"/>
              </w:rPr>
            </w:pPr>
            <w:r w:rsidRPr="002A2DD3">
              <w:rPr>
                <w:rFonts w:ascii="宋体" w:hAnsi="宋体" w:hint="eastAsia"/>
                <w:b/>
                <w:bCs/>
                <w:color w:val="000000"/>
                <w:kern w:val="0"/>
                <w:szCs w:val="21"/>
              </w:rPr>
              <w:t>教学要求</w:t>
            </w:r>
            <w:r w:rsidRPr="00FD6C77">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2A2DD3">
              <w:rPr>
                <w:rFonts w:ascii="宋体" w:hAnsi="宋体" w:hint="eastAsia"/>
                <w:color w:val="000000"/>
                <w:kern w:val="0"/>
                <w:szCs w:val="21"/>
              </w:rPr>
              <w:t>顺序、分支和循环三种结构进行编程；</w:t>
            </w:r>
            <w:r>
              <w:rPr>
                <w:rFonts w:ascii="宋体" w:hAnsi="宋体" w:hint="eastAsia"/>
                <w:color w:val="000000"/>
                <w:kern w:val="0"/>
                <w:szCs w:val="21"/>
              </w:rPr>
              <w:t>会</w:t>
            </w:r>
            <w:r w:rsidRPr="002A2DD3">
              <w:rPr>
                <w:rFonts w:ascii="宋体" w:hAnsi="宋体" w:hint="eastAsia"/>
                <w:color w:val="000000"/>
                <w:kern w:val="0"/>
                <w:szCs w:val="21"/>
              </w:rPr>
              <w:t>使用数组和字符串进行编程；</w:t>
            </w:r>
            <w:r>
              <w:rPr>
                <w:rFonts w:ascii="宋体" w:hAnsi="宋体" w:hint="eastAsia"/>
                <w:color w:val="000000"/>
                <w:kern w:val="0"/>
                <w:szCs w:val="21"/>
              </w:rPr>
              <w:t>会</w:t>
            </w:r>
            <w:r w:rsidRPr="002A2DD3">
              <w:rPr>
                <w:rFonts w:ascii="宋体" w:hAnsi="宋体" w:hint="eastAsia"/>
                <w:color w:val="000000"/>
                <w:kern w:val="0"/>
                <w:szCs w:val="21"/>
              </w:rPr>
              <w:t>使用类和对象进行编程能力；</w:t>
            </w:r>
            <w:r>
              <w:rPr>
                <w:rFonts w:ascii="宋体" w:hAnsi="宋体" w:hint="eastAsia"/>
                <w:color w:val="000000"/>
                <w:kern w:val="0"/>
                <w:szCs w:val="21"/>
              </w:rPr>
              <w:t>会</w:t>
            </w:r>
            <w:r w:rsidRPr="002A2DD3">
              <w:rPr>
                <w:rFonts w:ascii="宋体" w:hAnsi="宋体" w:hint="eastAsia"/>
                <w:color w:val="000000"/>
                <w:kern w:val="0"/>
                <w:szCs w:val="21"/>
              </w:rPr>
              <w:t>使用开发环境进行</w:t>
            </w:r>
            <w:r>
              <w:rPr>
                <w:rFonts w:ascii="宋体" w:hAnsi="宋体" w:hint="eastAsia"/>
                <w:color w:val="000000"/>
                <w:kern w:val="0"/>
                <w:szCs w:val="21"/>
              </w:rPr>
              <w:t>P</w:t>
            </w:r>
            <w:r>
              <w:rPr>
                <w:rFonts w:ascii="宋体" w:hAnsi="宋体"/>
                <w:color w:val="000000"/>
                <w:kern w:val="0"/>
                <w:szCs w:val="21"/>
              </w:rPr>
              <w:t>ython</w:t>
            </w:r>
            <w:r w:rsidRPr="002A2DD3">
              <w:rPr>
                <w:rFonts w:ascii="宋体" w:hAnsi="宋体" w:hint="eastAsia"/>
                <w:color w:val="000000"/>
                <w:kern w:val="0"/>
                <w:szCs w:val="21"/>
              </w:rPr>
              <w:t>程序的编辑、调试和运行能力。</w:t>
            </w:r>
          </w:p>
        </w:tc>
        <w:tc>
          <w:tcPr>
            <w:tcW w:w="851" w:type="dxa"/>
            <w:shd w:val="clear" w:color="auto" w:fill="auto"/>
            <w:vAlign w:val="center"/>
          </w:tcPr>
          <w:p w14:paraId="4AB755EC" w14:textId="77777777" w:rsidR="006A4A8E" w:rsidRPr="00FD6C77" w:rsidRDefault="006A4A8E" w:rsidP="006A4A8E">
            <w:pPr>
              <w:pStyle w:val="1"/>
              <w:jc w:val="center"/>
              <w:rPr>
                <w:rFonts w:ascii="宋体" w:hAnsi="宋体"/>
                <w:color w:val="000000"/>
                <w:kern w:val="0"/>
                <w:szCs w:val="21"/>
              </w:rPr>
            </w:pPr>
            <w:r>
              <w:rPr>
                <w:rFonts w:ascii="宋体" w:hAnsi="宋体" w:hint="eastAsia"/>
                <w:color w:val="000000"/>
                <w:kern w:val="0"/>
                <w:szCs w:val="21"/>
              </w:rPr>
              <w:t>4</w:t>
            </w:r>
            <w:r>
              <w:rPr>
                <w:rFonts w:ascii="宋体" w:hAnsi="宋体"/>
                <w:color w:val="000000"/>
                <w:kern w:val="0"/>
                <w:szCs w:val="21"/>
              </w:rPr>
              <w:t>8</w:t>
            </w:r>
          </w:p>
        </w:tc>
      </w:tr>
      <w:tr w:rsidR="006A4A8E" w:rsidRPr="0024228E" w14:paraId="62BF8582" w14:textId="77777777" w:rsidTr="00AA4CC9">
        <w:trPr>
          <w:jc w:val="center"/>
        </w:trPr>
        <w:tc>
          <w:tcPr>
            <w:tcW w:w="709" w:type="dxa"/>
            <w:shd w:val="clear" w:color="auto" w:fill="auto"/>
            <w:vAlign w:val="center"/>
          </w:tcPr>
          <w:p w14:paraId="138085B2"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2</w:t>
            </w:r>
          </w:p>
        </w:tc>
        <w:tc>
          <w:tcPr>
            <w:tcW w:w="1276" w:type="dxa"/>
            <w:shd w:val="clear" w:color="auto" w:fill="auto"/>
            <w:vAlign w:val="center"/>
          </w:tcPr>
          <w:p w14:paraId="4495C5D2"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Java面向对象编程</w:t>
            </w:r>
          </w:p>
        </w:tc>
        <w:tc>
          <w:tcPr>
            <w:tcW w:w="5244" w:type="dxa"/>
            <w:shd w:val="clear" w:color="auto" w:fill="auto"/>
          </w:tcPr>
          <w:p w14:paraId="45522AD6" w14:textId="77777777" w:rsidR="006A4A8E" w:rsidRDefault="006A4A8E" w:rsidP="006A4A8E">
            <w:pPr>
              <w:tabs>
                <w:tab w:val="left" w:pos="317"/>
              </w:tabs>
              <w:ind w:leftChars="17" w:left="36"/>
            </w:pPr>
            <w:r w:rsidRPr="008D14A0">
              <w:rPr>
                <w:rFonts w:ascii="宋体" w:hAnsi="宋体" w:hint="eastAsia"/>
                <w:b/>
                <w:color w:val="000000"/>
                <w:kern w:val="0"/>
                <w:szCs w:val="21"/>
              </w:rPr>
              <w:t>课程思政：</w:t>
            </w:r>
            <w:r>
              <w:rPr>
                <w:rFonts w:ascii="宋体" w:hAnsi="宋体" w:hint="eastAsia"/>
                <w:szCs w:val="21"/>
              </w:rPr>
              <w:t>基于教育“培根、铸魂、启智、润心”的指导思想，以学生为中心，坚持德育为首、育人为本，全面贯彻党的教育方针，推进习近平新时代中国特色社会主义思想进教材、进课堂、进学生头脑，促进学生知识、能力、素质协调发展。在引导学生了解世界尤其是我国在软件编程领域取得的成果，注意发挥社会主义核心价</w:t>
            </w:r>
            <w:r>
              <w:rPr>
                <w:rFonts w:ascii="宋体" w:hAnsi="宋体" w:hint="eastAsia"/>
                <w:szCs w:val="21"/>
              </w:rPr>
              <w:lastRenderedPageBreak/>
              <w:t>值观引领作用，贯彻落实立德树人根本任务，培养学生成为“德才兼备、全面发展”的社会主义事业建设者和接班人。</w:t>
            </w:r>
          </w:p>
          <w:p w14:paraId="7C422D0E" w14:textId="77777777" w:rsidR="006A4A8E" w:rsidRDefault="006A4A8E" w:rsidP="006A4A8E">
            <w:pPr>
              <w:pStyle w:val="1"/>
              <w:ind w:leftChars="17" w:left="36"/>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hint="eastAsia"/>
                <w:color w:val="000000"/>
                <w:kern w:val="0"/>
                <w:szCs w:val="21"/>
              </w:rPr>
              <w:t>J</w:t>
            </w:r>
            <w:r>
              <w:rPr>
                <w:rFonts w:ascii="宋体" w:hAnsi="宋体"/>
                <w:color w:val="000000"/>
                <w:kern w:val="0"/>
                <w:szCs w:val="21"/>
              </w:rPr>
              <w:t>ava</w:t>
            </w:r>
            <w:r>
              <w:rPr>
                <w:rFonts w:ascii="宋体" w:hAnsi="宋体" w:hint="eastAsia"/>
                <w:color w:val="000000"/>
                <w:kern w:val="0"/>
                <w:szCs w:val="21"/>
              </w:rPr>
              <w:t>语言基础知识，包括变量类型、程序结构、顺序、选择、循环语句。</w:t>
            </w:r>
            <w:r w:rsidRPr="003918C8">
              <w:rPr>
                <w:rFonts w:ascii="宋体" w:hAnsi="宋体" w:hint="eastAsia"/>
                <w:color w:val="000000"/>
                <w:kern w:val="0"/>
                <w:szCs w:val="21"/>
              </w:rPr>
              <w:t>类</w:t>
            </w:r>
            <w:r>
              <w:rPr>
                <w:rFonts w:ascii="宋体" w:hAnsi="宋体" w:hint="eastAsia"/>
                <w:color w:val="000000"/>
                <w:kern w:val="0"/>
                <w:szCs w:val="21"/>
              </w:rPr>
              <w:t>和对象、封装、继承、多态、</w:t>
            </w:r>
            <w:r w:rsidRPr="003918C8">
              <w:rPr>
                <w:rFonts w:ascii="宋体" w:hAnsi="宋体" w:hint="eastAsia"/>
                <w:color w:val="000000"/>
                <w:kern w:val="0"/>
                <w:szCs w:val="21"/>
              </w:rPr>
              <w:t>泛型集合</w:t>
            </w:r>
            <w:r>
              <w:rPr>
                <w:rFonts w:ascii="宋体" w:hAnsi="宋体" w:hint="eastAsia"/>
                <w:color w:val="000000"/>
                <w:kern w:val="0"/>
                <w:szCs w:val="21"/>
              </w:rPr>
              <w:t>、接口等内容。</w:t>
            </w:r>
          </w:p>
          <w:p w14:paraId="5E704944" w14:textId="11C75FB6" w:rsidR="006A4A8E" w:rsidRPr="002A2DD3" w:rsidRDefault="006A4A8E" w:rsidP="006A4A8E">
            <w:pPr>
              <w:pStyle w:val="1"/>
              <w:ind w:leftChars="17" w:left="36"/>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3918C8">
              <w:rPr>
                <w:rFonts w:ascii="宋体" w:hAnsi="宋体" w:hint="eastAsia"/>
                <w:color w:val="000000"/>
                <w:kern w:val="0"/>
                <w:szCs w:val="21"/>
              </w:rPr>
              <w:t>Java编写面向对象的程序能力；</w:t>
            </w:r>
            <w:r>
              <w:rPr>
                <w:rFonts w:ascii="宋体" w:hAnsi="宋体" w:hint="eastAsia"/>
                <w:color w:val="000000"/>
                <w:kern w:val="0"/>
                <w:szCs w:val="21"/>
              </w:rPr>
              <w:t>会</w:t>
            </w:r>
            <w:r w:rsidRPr="003918C8">
              <w:rPr>
                <w:rFonts w:ascii="宋体" w:hAnsi="宋体" w:hint="eastAsia"/>
                <w:color w:val="000000"/>
                <w:kern w:val="0"/>
                <w:szCs w:val="21"/>
              </w:rPr>
              <w:t>使用集合存取对象</w:t>
            </w:r>
            <w:r>
              <w:rPr>
                <w:rFonts w:ascii="宋体" w:hAnsi="宋体" w:hint="eastAsia"/>
                <w:color w:val="000000"/>
                <w:kern w:val="0"/>
                <w:szCs w:val="21"/>
              </w:rPr>
              <w:t>。</w:t>
            </w:r>
          </w:p>
        </w:tc>
        <w:tc>
          <w:tcPr>
            <w:tcW w:w="851" w:type="dxa"/>
            <w:shd w:val="clear" w:color="auto" w:fill="auto"/>
            <w:vAlign w:val="center"/>
          </w:tcPr>
          <w:p w14:paraId="14B79AEF" w14:textId="77777777" w:rsidR="006A4A8E" w:rsidRPr="002A2DD3" w:rsidRDefault="006A4A8E" w:rsidP="006A4A8E">
            <w:pPr>
              <w:pStyle w:val="1"/>
              <w:jc w:val="center"/>
              <w:rPr>
                <w:rFonts w:ascii="宋体"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6A4A8E" w:rsidRPr="0024228E" w14:paraId="0D611452" w14:textId="77777777" w:rsidTr="00AA4CC9">
        <w:trPr>
          <w:jc w:val="center"/>
        </w:trPr>
        <w:tc>
          <w:tcPr>
            <w:tcW w:w="709" w:type="dxa"/>
            <w:shd w:val="clear" w:color="auto" w:fill="auto"/>
            <w:vAlign w:val="center"/>
          </w:tcPr>
          <w:p w14:paraId="6871BF64" w14:textId="77777777" w:rsidR="006A4A8E" w:rsidRPr="002A2DD3" w:rsidRDefault="006A4A8E" w:rsidP="006A4A8E">
            <w:pPr>
              <w:pStyle w:val="1"/>
              <w:jc w:val="center"/>
              <w:rPr>
                <w:rFonts w:ascii="宋体" w:hAnsi="宋体"/>
                <w:color w:val="000000"/>
                <w:kern w:val="0"/>
                <w:szCs w:val="21"/>
              </w:rPr>
            </w:pPr>
            <w:r>
              <w:rPr>
                <w:rFonts w:ascii="宋体" w:hAnsi="宋体"/>
                <w:color w:val="000000"/>
                <w:kern w:val="0"/>
                <w:szCs w:val="21"/>
              </w:rPr>
              <w:t>3</w:t>
            </w:r>
          </w:p>
        </w:tc>
        <w:tc>
          <w:tcPr>
            <w:tcW w:w="1276" w:type="dxa"/>
            <w:shd w:val="clear" w:color="auto" w:fill="auto"/>
            <w:vAlign w:val="center"/>
          </w:tcPr>
          <w:p w14:paraId="6EC84022"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MySQL数据库应用</w:t>
            </w:r>
          </w:p>
        </w:tc>
        <w:tc>
          <w:tcPr>
            <w:tcW w:w="5244" w:type="dxa"/>
            <w:shd w:val="clear" w:color="auto" w:fill="auto"/>
          </w:tcPr>
          <w:p w14:paraId="6DD035F6" w14:textId="77777777" w:rsidR="006A4A8E" w:rsidRDefault="006A4A8E" w:rsidP="006A4A8E">
            <w:pPr>
              <w:pStyle w:val="1"/>
              <w:ind w:leftChars="16" w:left="34"/>
              <w:rPr>
                <w:rFonts w:ascii="宋体" w:hAnsi="宋体"/>
                <w:color w:val="000000"/>
                <w:kern w:val="0"/>
                <w:szCs w:val="21"/>
              </w:rPr>
            </w:pPr>
            <w:r w:rsidRPr="008D14A0">
              <w:rPr>
                <w:rFonts w:ascii="宋体" w:hAnsi="宋体" w:hint="eastAsia"/>
                <w:b/>
                <w:color w:val="000000"/>
                <w:kern w:val="0"/>
                <w:szCs w:val="21"/>
              </w:rPr>
              <w:t>课程思政：</w:t>
            </w:r>
            <w:r>
              <w:rPr>
                <w:rFonts w:ascii="宋体" w:hAnsi="宋体" w:hint="eastAsia"/>
                <w:szCs w:val="21"/>
              </w:rPr>
              <w:t>为实现岗位对职业技能和职业素养的需求，立足具体岗位实际，在教学任务实施过程中注重教学内容与</w:t>
            </w:r>
            <w:proofErr w:type="gramStart"/>
            <w:r>
              <w:rPr>
                <w:rFonts w:ascii="宋体" w:hAnsi="宋体" w:hint="eastAsia"/>
                <w:szCs w:val="21"/>
              </w:rPr>
              <w:t>课程思政相</w:t>
            </w:r>
            <w:proofErr w:type="gramEnd"/>
            <w:r>
              <w:rPr>
                <w:rFonts w:ascii="宋体" w:hAnsi="宋体" w:hint="eastAsia"/>
                <w:szCs w:val="21"/>
              </w:rPr>
              <w:t>结合。注重培养学生的实践能力，培养踏实肯干的工作作风，提升勇攀高峰、精益求精的创新精神和职业修养。在教学模块中融入</w:t>
            </w:r>
            <w:proofErr w:type="gramStart"/>
            <w:r>
              <w:rPr>
                <w:rFonts w:ascii="宋体" w:hAnsi="宋体" w:hint="eastAsia"/>
                <w:szCs w:val="21"/>
              </w:rPr>
              <w:t>的思政元素</w:t>
            </w:r>
            <w:proofErr w:type="gramEnd"/>
            <w:r>
              <w:rPr>
                <w:rFonts w:ascii="宋体" w:hAnsi="宋体" w:hint="eastAsia"/>
                <w:szCs w:val="21"/>
              </w:rPr>
              <w:t>还包括爱国主义、大国工匠精神、严谨的工作作风、团结协作、社会主义核心价值观</w:t>
            </w:r>
            <w:proofErr w:type="gramStart"/>
            <w:r>
              <w:rPr>
                <w:rFonts w:ascii="宋体" w:hAnsi="宋体" w:hint="eastAsia"/>
                <w:szCs w:val="21"/>
              </w:rPr>
              <w:t>等思政</w:t>
            </w:r>
            <w:proofErr w:type="gramEnd"/>
            <w:r>
              <w:rPr>
                <w:rFonts w:ascii="宋体" w:hAnsi="宋体" w:hint="eastAsia"/>
                <w:szCs w:val="21"/>
              </w:rPr>
              <w:t>观点。</w:t>
            </w:r>
          </w:p>
          <w:p w14:paraId="41ECF42B" w14:textId="67B2FEA6" w:rsidR="006A4A8E" w:rsidRPr="0024228E" w:rsidRDefault="006A4A8E" w:rsidP="006A4A8E">
            <w:pPr>
              <w:widowControl/>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Pr>
                <w:rFonts w:ascii="宋体" w:hAnsi="宋体" w:cs="宋体" w:hint="eastAsia"/>
                <w:kern w:val="0"/>
                <w:szCs w:val="21"/>
              </w:rPr>
              <w:t>MySQL工具软件创建数据库和表；使用SQL语句进行</w:t>
            </w:r>
            <w:proofErr w:type="gramStart"/>
            <w:r>
              <w:rPr>
                <w:rFonts w:ascii="宋体" w:hAnsi="宋体" w:cs="宋体" w:hint="eastAsia"/>
                <w:kern w:val="0"/>
                <w:szCs w:val="21"/>
              </w:rPr>
              <w:t>增删改查操作</w:t>
            </w:r>
            <w:proofErr w:type="gramEnd"/>
            <w:r>
              <w:rPr>
                <w:rFonts w:ascii="宋体" w:hAnsi="宋体" w:cs="宋体" w:hint="eastAsia"/>
                <w:kern w:val="0"/>
                <w:szCs w:val="21"/>
              </w:rPr>
              <w:t>。</w:t>
            </w:r>
          </w:p>
        </w:tc>
        <w:tc>
          <w:tcPr>
            <w:tcW w:w="851" w:type="dxa"/>
            <w:shd w:val="clear" w:color="auto" w:fill="auto"/>
            <w:vAlign w:val="center"/>
          </w:tcPr>
          <w:p w14:paraId="3A5FEF03"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0E448ADA"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55332D" w14:textId="77777777" w:rsidR="006A4A8E" w:rsidRPr="002A2DD3" w:rsidRDefault="006A4A8E" w:rsidP="006A4A8E">
            <w:pPr>
              <w:pStyle w:val="1"/>
              <w:jc w:val="center"/>
              <w:rPr>
                <w:rFonts w:ascii="宋体" w:hAnsi="宋体"/>
                <w:color w:val="000000"/>
                <w:kern w:val="0"/>
                <w:szCs w:val="21"/>
              </w:rPr>
            </w:pPr>
            <w:r>
              <w:rPr>
                <w:rFonts w:ascii="宋体" w:hAnsi="宋体"/>
                <w:color w:val="000000"/>
                <w:kern w:val="0"/>
                <w:szCs w:val="21"/>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9937B0"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Linux操作系统</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26CE01F5" w14:textId="77777777" w:rsidR="006A4A8E" w:rsidRDefault="006A4A8E" w:rsidP="006A4A8E">
            <w:pPr>
              <w:tabs>
                <w:tab w:val="left" w:pos="317"/>
              </w:tabs>
              <w:ind w:leftChars="16" w:left="34"/>
            </w:pPr>
            <w:r w:rsidRPr="008D14A0">
              <w:rPr>
                <w:rFonts w:ascii="宋体" w:hAnsi="宋体" w:hint="eastAsia"/>
                <w:b/>
                <w:color w:val="000000"/>
                <w:kern w:val="0"/>
                <w:szCs w:val="21"/>
              </w:rPr>
              <w:t>课程思政：</w:t>
            </w:r>
            <w:r>
              <w:rPr>
                <w:rFonts w:ascii="宋体" w:hAnsi="宋体" w:hint="eastAsia"/>
                <w:bCs/>
                <w:color w:val="000000"/>
                <w:kern w:val="0"/>
                <w:szCs w:val="21"/>
              </w:rPr>
              <w:t>在教学任务实施过程中注重教学内容与</w:t>
            </w:r>
            <w:proofErr w:type="gramStart"/>
            <w:r>
              <w:rPr>
                <w:rFonts w:ascii="宋体" w:hAnsi="宋体" w:hint="eastAsia"/>
                <w:bCs/>
                <w:color w:val="000000"/>
                <w:kern w:val="0"/>
                <w:szCs w:val="21"/>
              </w:rPr>
              <w:t>课程思政的</w:t>
            </w:r>
            <w:proofErr w:type="gramEnd"/>
            <w:r>
              <w:rPr>
                <w:rFonts w:ascii="宋体" w:hAnsi="宋体" w:hint="eastAsia"/>
                <w:bCs/>
                <w:color w:val="000000"/>
                <w:kern w:val="0"/>
                <w:szCs w:val="21"/>
              </w:rPr>
              <w:t>结合。注重培养学生的实践能力，培养踏实肯干的工作作风，提升勇攀高峰、精益求精的创新精神和职业修养。在教学模块中融入</w:t>
            </w:r>
            <w:proofErr w:type="gramStart"/>
            <w:r>
              <w:rPr>
                <w:rFonts w:ascii="宋体" w:hAnsi="宋体" w:hint="eastAsia"/>
                <w:bCs/>
                <w:color w:val="000000"/>
                <w:kern w:val="0"/>
                <w:szCs w:val="21"/>
              </w:rPr>
              <w:t>的思政元素</w:t>
            </w:r>
            <w:proofErr w:type="gramEnd"/>
            <w:r>
              <w:rPr>
                <w:rFonts w:ascii="宋体" w:hAnsi="宋体" w:hint="eastAsia"/>
                <w:bCs/>
                <w:color w:val="000000"/>
                <w:kern w:val="0"/>
                <w:szCs w:val="21"/>
              </w:rPr>
              <w:t>还包括团结合作、争分夺秒、重视集体的力量、积少成多、量变到质的飞跃、学习社会主义核心价值观</w:t>
            </w:r>
            <w:proofErr w:type="gramStart"/>
            <w:r>
              <w:rPr>
                <w:rFonts w:ascii="宋体" w:hAnsi="宋体" w:hint="eastAsia"/>
                <w:bCs/>
                <w:color w:val="000000"/>
                <w:kern w:val="0"/>
                <w:szCs w:val="21"/>
              </w:rPr>
              <w:t>等思政</w:t>
            </w:r>
            <w:proofErr w:type="gramEnd"/>
            <w:r>
              <w:rPr>
                <w:rFonts w:ascii="宋体" w:hAnsi="宋体" w:hint="eastAsia"/>
                <w:bCs/>
                <w:color w:val="000000"/>
                <w:kern w:val="0"/>
                <w:szCs w:val="21"/>
              </w:rPr>
              <w:t>观点。</w:t>
            </w:r>
          </w:p>
          <w:p w14:paraId="482DD7F7" w14:textId="77777777" w:rsidR="006A4A8E" w:rsidRPr="004035E6" w:rsidRDefault="006A4A8E" w:rsidP="006A4A8E">
            <w:pPr>
              <w:pStyle w:val="1"/>
              <w:ind w:leftChars="16" w:left="34"/>
              <w:rPr>
                <w:rFonts w:ascii="宋体" w:hAnsi="宋体"/>
                <w:color w:val="000000"/>
                <w:kern w:val="0"/>
                <w:szCs w:val="21"/>
              </w:rPr>
            </w:pPr>
            <w:r w:rsidRPr="004035E6">
              <w:rPr>
                <w:rFonts w:ascii="宋体" w:hAnsi="宋体" w:hint="eastAsia"/>
                <w:b/>
                <w:bCs/>
                <w:color w:val="000000"/>
                <w:kern w:val="0"/>
                <w:szCs w:val="21"/>
              </w:rPr>
              <w:t>教学内容</w:t>
            </w:r>
            <w:r w:rsidRPr="004035E6">
              <w:rPr>
                <w:rFonts w:ascii="宋体" w:hAnsi="宋体" w:hint="eastAsia"/>
                <w:color w:val="000000"/>
                <w:kern w:val="0"/>
                <w:szCs w:val="21"/>
              </w:rPr>
              <w:t>：本课程主要讲授Linux操作系统简介与安装、图形桌面系统的使用；Shell命令的使用；L</w:t>
            </w:r>
            <w:r w:rsidRPr="004035E6">
              <w:rPr>
                <w:rFonts w:ascii="宋体" w:hAnsi="宋体"/>
                <w:color w:val="000000"/>
                <w:kern w:val="0"/>
                <w:szCs w:val="21"/>
              </w:rPr>
              <w:t>inux</w:t>
            </w:r>
            <w:r w:rsidRPr="004035E6">
              <w:rPr>
                <w:rFonts w:ascii="宋体" w:hAnsi="宋体" w:hint="eastAsia"/>
                <w:color w:val="000000"/>
                <w:kern w:val="0"/>
                <w:szCs w:val="21"/>
              </w:rPr>
              <w:t>管理；服务配置；常用开发工具的安装与配置等内容。</w:t>
            </w:r>
          </w:p>
          <w:p w14:paraId="5F92C9D7" w14:textId="21C2EEE8" w:rsidR="006A4A8E" w:rsidRPr="004035E6" w:rsidRDefault="006A4A8E" w:rsidP="006A4A8E">
            <w:pPr>
              <w:pStyle w:val="1"/>
              <w:ind w:leftChars="16" w:left="34"/>
              <w:rPr>
                <w:rFonts w:ascii="宋体" w:hAnsi="宋体"/>
                <w:color w:val="000000"/>
                <w:kern w:val="0"/>
                <w:szCs w:val="21"/>
              </w:rPr>
            </w:pPr>
            <w:r w:rsidRPr="004035E6">
              <w:rPr>
                <w:rFonts w:ascii="宋体" w:hAnsi="宋体" w:hint="eastAsia"/>
                <w:b/>
                <w:bCs/>
                <w:color w:val="000000"/>
                <w:kern w:val="0"/>
                <w:szCs w:val="21"/>
              </w:rPr>
              <w:t>教学要求</w:t>
            </w:r>
            <w:r w:rsidRPr="004035E6">
              <w:rPr>
                <w:rFonts w:ascii="宋体" w:hAnsi="宋体" w:hint="eastAsia"/>
                <w:color w:val="000000"/>
                <w:kern w:val="0"/>
                <w:szCs w:val="21"/>
              </w:rPr>
              <w:t>：通过本课程学习，使学生会使用Linux操作系统的安装、常用的操作指令；</w:t>
            </w:r>
            <w:r>
              <w:rPr>
                <w:rFonts w:ascii="宋体" w:hAnsi="宋体" w:hint="eastAsia"/>
                <w:color w:val="000000"/>
                <w:kern w:val="0"/>
                <w:szCs w:val="21"/>
              </w:rPr>
              <w:t>具备</w:t>
            </w:r>
            <w:r>
              <w:rPr>
                <w:rFonts w:ascii="宋体" w:hAnsi="宋体" w:hint="eastAsia"/>
                <w:szCs w:val="21"/>
              </w:rPr>
              <w:t>Linux系统下软件开发和环境配置的能力</w:t>
            </w:r>
            <w:r w:rsidRPr="004035E6">
              <w:rPr>
                <w:rFonts w:ascii="宋体" w:hAnsi="宋体" w:hint="eastAsia"/>
                <w:color w:val="000000"/>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562E8D" w14:textId="77777777" w:rsidR="006A4A8E" w:rsidRPr="004035E6"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2128ECDF" w14:textId="77777777" w:rsidTr="00AA4CC9">
        <w:trPr>
          <w:jc w:val="center"/>
        </w:trPr>
        <w:tc>
          <w:tcPr>
            <w:tcW w:w="709" w:type="dxa"/>
            <w:shd w:val="clear" w:color="auto" w:fill="auto"/>
            <w:vAlign w:val="center"/>
          </w:tcPr>
          <w:p w14:paraId="768F8670"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5</w:t>
            </w:r>
          </w:p>
        </w:tc>
        <w:tc>
          <w:tcPr>
            <w:tcW w:w="1276" w:type="dxa"/>
            <w:shd w:val="clear" w:color="auto" w:fill="auto"/>
            <w:vAlign w:val="center"/>
          </w:tcPr>
          <w:p w14:paraId="7B256E32"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Web前端技术网页设计</w:t>
            </w:r>
          </w:p>
        </w:tc>
        <w:tc>
          <w:tcPr>
            <w:tcW w:w="5244" w:type="dxa"/>
            <w:shd w:val="clear" w:color="auto" w:fill="auto"/>
          </w:tcPr>
          <w:p w14:paraId="06E0259D" w14:textId="77777777" w:rsidR="006A4A8E" w:rsidRPr="00EE1C31" w:rsidRDefault="006A4A8E" w:rsidP="006A4A8E">
            <w:pPr>
              <w:tabs>
                <w:tab w:val="left" w:pos="317"/>
              </w:tabs>
              <w:ind w:leftChars="16" w:left="34"/>
            </w:pPr>
            <w:r w:rsidRPr="008D14A0">
              <w:rPr>
                <w:rFonts w:ascii="宋体" w:hAnsi="宋体" w:hint="eastAsia"/>
                <w:b/>
                <w:color w:val="000000"/>
                <w:kern w:val="0"/>
                <w:szCs w:val="21"/>
              </w:rPr>
              <w:t>课程思政：</w:t>
            </w:r>
            <w:r>
              <w:rPr>
                <w:rFonts w:ascii="宋体" w:hAnsi="宋体" w:hint="eastAsia"/>
                <w:szCs w:val="21"/>
              </w:rPr>
              <w:t>为实现岗位对职业技能和职业素养的需求，立足具体岗位实际，在教学任务实施过程中注重教学内容与</w:t>
            </w:r>
            <w:proofErr w:type="gramStart"/>
            <w:r>
              <w:rPr>
                <w:rFonts w:ascii="宋体" w:hAnsi="宋体" w:hint="eastAsia"/>
                <w:szCs w:val="21"/>
              </w:rPr>
              <w:t>课程思政相</w:t>
            </w:r>
            <w:proofErr w:type="gramEnd"/>
            <w:r>
              <w:rPr>
                <w:rFonts w:ascii="宋体" w:hAnsi="宋体" w:hint="eastAsia"/>
                <w:szCs w:val="21"/>
              </w:rPr>
              <w:t>结合。注重培养学生的实践能力，培养踏实肯干的工作作风，提升勇攀高峰、精益求精的创新精神和职业修养。在教学模块中融入</w:t>
            </w:r>
            <w:proofErr w:type="gramStart"/>
            <w:r>
              <w:rPr>
                <w:rFonts w:ascii="宋体" w:hAnsi="宋体" w:hint="eastAsia"/>
                <w:szCs w:val="21"/>
              </w:rPr>
              <w:t>的思政元素</w:t>
            </w:r>
            <w:proofErr w:type="gramEnd"/>
            <w:r>
              <w:rPr>
                <w:rFonts w:ascii="宋体" w:hAnsi="宋体" w:hint="eastAsia"/>
                <w:szCs w:val="21"/>
              </w:rPr>
              <w:t>还包括爱国主义、大国工匠精神、严谨的工作作风、团结协作、社会主义核心价值观</w:t>
            </w:r>
            <w:proofErr w:type="gramStart"/>
            <w:r>
              <w:rPr>
                <w:rFonts w:ascii="宋体" w:hAnsi="宋体" w:hint="eastAsia"/>
                <w:szCs w:val="21"/>
              </w:rPr>
              <w:t>等思政</w:t>
            </w:r>
            <w:proofErr w:type="gramEnd"/>
            <w:r>
              <w:rPr>
                <w:rFonts w:ascii="宋体" w:hAnsi="宋体" w:hint="eastAsia"/>
                <w:szCs w:val="21"/>
              </w:rPr>
              <w:t>观点，更好地发挥“课程思政”的重要作用。</w:t>
            </w:r>
          </w:p>
          <w:p w14:paraId="600FBC4B" w14:textId="77777777" w:rsidR="006A4A8E" w:rsidRPr="006D2D62" w:rsidRDefault="006A4A8E" w:rsidP="006A4A8E">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6D2D62">
              <w:rPr>
                <w:rFonts w:ascii="宋体" w:hAnsi="宋体" w:hint="eastAsia"/>
                <w:color w:val="000000"/>
                <w:kern w:val="0"/>
                <w:szCs w:val="21"/>
              </w:rPr>
              <w:t>互联网基本知识,及有关Web网站建设的基本概念与方法；HTML超文本标记语言的基本知识；网页制作工具</w:t>
            </w:r>
            <w:r>
              <w:rPr>
                <w:rFonts w:ascii="宋体" w:hAnsi="宋体" w:hint="eastAsia"/>
                <w:color w:val="000000"/>
                <w:kern w:val="0"/>
                <w:szCs w:val="21"/>
              </w:rPr>
              <w:t>软件</w:t>
            </w:r>
            <w:r w:rsidRPr="006D2D62">
              <w:rPr>
                <w:rFonts w:ascii="宋体" w:hAnsi="宋体" w:hint="eastAsia"/>
                <w:color w:val="000000"/>
                <w:kern w:val="0"/>
                <w:szCs w:val="21"/>
              </w:rPr>
              <w:t>的使用；CSS样式的应用</w:t>
            </w:r>
            <w:r>
              <w:rPr>
                <w:rFonts w:ascii="宋体" w:hAnsi="宋体" w:hint="eastAsia"/>
                <w:color w:val="000000"/>
                <w:kern w:val="0"/>
                <w:szCs w:val="21"/>
              </w:rPr>
              <w:t>；</w:t>
            </w:r>
          </w:p>
          <w:p w14:paraId="56B7754B" w14:textId="77777777" w:rsidR="006A4A8E" w:rsidRDefault="006A4A8E" w:rsidP="006A4A8E">
            <w:pPr>
              <w:pStyle w:val="1"/>
              <w:ind w:leftChars="16" w:left="34"/>
              <w:rPr>
                <w:rFonts w:ascii="宋体" w:hAnsi="宋体"/>
                <w:color w:val="000000"/>
                <w:kern w:val="0"/>
                <w:szCs w:val="21"/>
              </w:rPr>
            </w:pPr>
            <w:r w:rsidRPr="006D2D62">
              <w:rPr>
                <w:rFonts w:ascii="宋体" w:hAnsi="宋体" w:hint="eastAsia"/>
                <w:color w:val="000000"/>
                <w:kern w:val="0"/>
                <w:szCs w:val="21"/>
              </w:rPr>
              <w:t>JavaScript的基本语法；网页设计特效实例</w:t>
            </w:r>
            <w:r>
              <w:rPr>
                <w:rFonts w:ascii="宋体" w:hAnsi="宋体" w:hint="eastAsia"/>
                <w:color w:val="000000"/>
                <w:kern w:val="0"/>
                <w:szCs w:val="21"/>
              </w:rPr>
              <w:t>等内容。</w:t>
            </w:r>
          </w:p>
          <w:p w14:paraId="5BF13E21" w14:textId="571B953D" w:rsidR="006A4A8E" w:rsidRPr="0024228E" w:rsidRDefault="006A4A8E" w:rsidP="006A4A8E">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6D2D62">
              <w:rPr>
                <w:rFonts w:ascii="宋体" w:hAnsi="宋体" w:hint="eastAsia"/>
                <w:color w:val="000000"/>
                <w:kern w:val="0"/>
                <w:szCs w:val="21"/>
              </w:rPr>
              <w:t>手写HTML代码；读懂、修改和使用CSS样式；使用</w:t>
            </w:r>
            <w:r>
              <w:rPr>
                <w:rFonts w:ascii="宋体" w:hAnsi="宋体" w:hint="eastAsia"/>
                <w:color w:val="000000"/>
                <w:kern w:val="0"/>
                <w:szCs w:val="21"/>
              </w:rPr>
              <w:t>常用开发工具</w:t>
            </w:r>
            <w:r w:rsidRPr="006D2D62">
              <w:rPr>
                <w:rFonts w:ascii="宋体" w:hAnsi="宋体" w:hint="eastAsia"/>
                <w:color w:val="000000"/>
                <w:kern w:val="0"/>
                <w:szCs w:val="21"/>
              </w:rPr>
              <w:t>开发</w:t>
            </w:r>
            <w:r>
              <w:rPr>
                <w:rFonts w:ascii="宋体" w:hAnsi="宋体" w:hint="eastAsia"/>
                <w:color w:val="000000"/>
                <w:kern w:val="0"/>
                <w:szCs w:val="21"/>
              </w:rPr>
              <w:t>静态</w:t>
            </w:r>
            <w:r w:rsidRPr="006D2D62">
              <w:rPr>
                <w:rFonts w:ascii="宋体" w:hAnsi="宋体" w:hint="eastAsia"/>
                <w:color w:val="000000"/>
                <w:kern w:val="0"/>
                <w:szCs w:val="21"/>
              </w:rPr>
              <w:t>网页</w:t>
            </w:r>
            <w:r>
              <w:rPr>
                <w:rFonts w:ascii="宋体" w:hAnsi="宋体" w:hint="eastAsia"/>
                <w:color w:val="000000"/>
                <w:kern w:val="0"/>
                <w:szCs w:val="21"/>
              </w:rPr>
              <w:t>；会</w:t>
            </w:r>
            <w:r w:rsidRPr="006D2D62">
              <w:rPr>
                <w:rFonts w:ascii="宋体" w:hAnsi="宋体" w:hint="eastAsia"/>
                <w:color w:val="000000"/>
                <w:kern w:val="0"/>
                <w:szCs w:val="21"/>
              </w:rPr>
              <w:t>使用表单事件和脚本函数实现表单验</w:t>
            </w:r>
            <w:r w:rsidRPr="006D2D62">
              <w:rPr>
                <w:rFonts w:ascii="宋体" w:hAnsi="宋体" w:hint="eastAsia"/>
                <w:color w:val="000000"/>
                <w:kern w:val="0"/>
                <w:szCs w:val="21"/>
              </w:rPr>
              <w:lastRenderedPageBreak/>
              <w:t>证；网页客户端动态效果处理。</w:t>
            </w:r>
          </w:p>
        </w:tc>
        <w:tc>
          <w:tcPr>
            <w:tcW w:w="851" w:type="dxa"/>
            <w:shd w:val="clear" w:color="auto" w:fill="auto"/>
            <w:vAlign w:val="center"/>
          </w:tcPr>
          <w:p w14:paraId="50E94C82"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6A4A8E" w:rsidRPr="0024228E" w14:paraId="0AC81EED" w14:textId="77777777" w:rsidTr="00AA4CC9">
        <w:trPr>
          <w:jc w:val="center"/>
        </w:trPr>
        <w:tc>
          <w:tcPr>
            <w:tcW w:w="709" w:type="dxa"/>
            <w:shd w:val="clear" w:color="auto" w:fill="auto"/>
            <w:vAlign w:val="center"/>
          </w:tcPr>
          <w:p w14:paraId="3A13F217" w14:textId="77777777" w:rsidR="006A4A8E" w:rsidRPr="002A2DD3" w:rsidRDefault="006A4A8E" w:rsidP="006A4A8E">
            <w:pPr>
              <w:pStyle w:val="1"/>
              <w:jc w:val="center"/>
              <w:rPr>
                <w:rFonts w:ascii="宋体" w:hAnsi="宋体"/>
                <w:color w:val="000000"/>
                <w:kern w:val="0"/>
                <w:szCs w:val="21"/>
              </w:rPr>
            </w:pPr>
            <w:r w:rsidRPr="002A2DD3">
              <w:rPr>
                <w:rFonts w:ascii="宋体" w:hAnsi="宋体"/>
                <w:color w:val="000000"/>
                <w:kern w:val="0"/>
                <w:szCs w:val="21"/>
              </w:rPr>
              <w:t>6</w:t>
            </w:r>
          </w:p>
        </w:tc>
        <w:tc>
          <w:tcPr>
            <w:tcW w:w="1276" w:type="dxa"/>
            <w:shd w:val="clear" w:color="auto" w:fill="auto"/>
            <w:vAlign w:val="center"/>
          </w:tcPr>
          <w:p w14:paraId="2A3B3659" w14:textId="04A81F49" w:rsidR="006A4A8E" w:rsidRPr="002A2DD3" w:rsidRDefault="006A4A8E" w:rsidP="006A4A8E">
            <w:pPr>
              <w:pStyle w:val="1"/>
              <w:jc w:val="center"/>
              <w:rPr>
                <w:rFonts w:ascii="宋体" w:hAnsi="宋体"/>
                <w:color w:val="000000"/>
                <w:kern w:val="0"/>
                <w:szCs w:val="21"/>
              </w:rPr>
            </w:pPr>
            <w:r>
              <w:rPr>
                <w:rFonts w:ascii="宋体" w:hAnsi="宋体" w:hint="eastAsia"/>
                <w:color w:val="000000"/>
                <w:kern w:val="0"/>
                <w:szCs w:val="21"/>
              </w:rPr>
              <w:t>Web后端开发技术</w:t>
            </w:r>
          </w:p>
        </w:tc>
        <w:tc>
          <w:tcPr>
            <w:tcW w:w="5244" w:type="dxa"/>
            <w:shd w:val="clear" w:color="auto" w:fill="auto"/>
          </w:tcPr>
          <w:p w14:paraId="21BD7C4E" w14:textId="77777777" w:rsidR="006A4A8E" w:rsidRPr="00EE1C31" w:rsidRDefault="006A4A8E" w:rsidP="006A4A8E">
            <w:pPr>
              <w:tabs>
                <w:tab w:val="left" w:pos="317"/>
              </w:tabs>
              <w:ind w:leftChars="16" w:left="34"/>
            </w:pPr>
            <w:r w:rsidRPr="008D14A0">
              <w:rPr>
                <w:rFonts w:ascii="宋体" w:hAnsi="宋体" w:hint="eastAsia"/>
                <w:b/>
                <w:color w:val="000000"/>
                <w:kern w:val="0"/>
                <w:szCs w:val="21"/>
              </w:rPr>
              <w:t>课程思政：</w:t>
            </w:r>
            <w:r>
              <w:rPr>
                <w:rFonts w:ascii="宋体" w:hAnsi="宋体" w:hint="eastAsia"/>
                <w:szCs w:val="21"/>
              </w:rPr>
              <w:t>通过对“课程思政”的理解、实施路径及体会三个方面探讨实施课程思政，推动课程围绕服务“立德树人”根本任务，合理将爱国主义、工匠精神、敬业奉献和社会主义核心价值观融入教学中，更好地发挥“课程思政”在思想政治中的重要作用。</w:t>
            </w:r>
          </w:p>
          <w:p w14:paraId="7D567C52" w14:textId="77777777" w:rsidR="006A4A8E" w:rsidRDefault="006A4A8E" w:rsidP="006A4A8E">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hint="eastAsia"/>
                <w:szCs w:val="21"/>
              </w:rPr>
              <w:t>开发JSP动态网站的步骤；JDBC工作原理；</w:t>
            </w:r>
            <w:r>
              <w:rPr>
                <w:rFonts w:ascii="宋体" w:hAnsi="宋体" w:hint="eastAsia"/>
                <w:color w:val="000000"/>
                <w:szCs w:val="21"/>
              </w:rPr>
              <w:t>JSP指令和脚本元素</w:t>
            </w:r>
            <w:r>
              <w:rPr>
                <w:rFonts w:ascii="宋体" w:hAnsi="宋体" w:hint="eastAsia"/>
                <w:color w:val="000000"/>
                <w:kern w:val="0"/>
                <w:szCs w:val="21"/>
              </w:rPr>
              <w:t>等内容。</w:t>
            </w:r>
          </w:p>
          <w:p w14:paraId="757AFAFB" w14:textId="79EC5AA2" w:rsidR="006A4A8E" w:rsidRPr="0024228E" w:rsidRDefault="006A4A8E" w:rsidP="006A4A8E">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931266">
              <w:rPr>
                <w:rFonts w:ascii="宋体" w:hAnsi="宋体" w:hint="eastAsia"/>
                <w:color w:val="000000"/>
                <w:kern w:val="0"/>
                <w:szCs w:val="21"/>
              </w:rPr>
              <w:t>开发JSP动态网站的步骤；</w:t>
            </w:r>
            <w:r>
              <w:rPr>
                <w:rFonts w:ascii="宋体" w:hAnsi="宋体" w:hint="eastAsia"/>
                <w:color w:val="000000"/>
                <w:kern w:val="0"/>
                <w:szCs w:val="21"/>
              </w:rPr>
              <w:t>掌握</w:t>
            </w:r>
            <w:r w:rsidRPr="00931266">
              <w:rPr>
                <w:rFonts w:ascii="宋体" w:hAnsi="宋体" w:hint="eastAsia"/>
                <w:color w:val="000000"/>
                <w:kern w:val="0"/>
                <w:szCs w:val="21"/>
              </w:rPr>
              <w:t>JSP指令和脚本元素</w:t>
            </w:r>
            <w:r>
              <w:rPr>
                <w:rFonts w:ascii="宋体" w:hAnsi="宋体" w:hint="eastAsia"/>
                <w:color w:val="000000"/>
                <w:kern w:val="0"/>
                <w:szCs w:val="21"/>
              </w:rPr>
              <w:t>；学会使用J</w:t>
            </w:r>
            <w:r>
              <w:rPr>
                <w:rFonts w:ascii="宋体" w:hAnsi="宋体"/>
                <w:color w:val="000000"/>
                <w:kern w:val="0"/>
                <w:szCs w:val="21"/>
              </w:rPr>
              <w:t>DBC</w:t>
            </w:r>
            <w:r>
              <w:rPr>
                <w:rFonts w:ascii="宋体" w:hAnsi="宋体" w:hint="eastAsia"/>
                <w:color w:val="000000"/>
                <w:kern w:val="0"/>
                <w:szCs w:val="21"/>
              </w:rPr>
              <w:t>操作数据库。</w:t>
            </w:r>
          </w:p>
        </w:tc>
        <w:tc>
          <w:tcPr>
            <w:tcW w:w="851" w:type="dxa"/>
            <w:shd w:val="clear" w:color="auto" w:fill="auto"/>
            <w:vAlign w:val="center"/>
          </w:tcPr>
          <w:p w14:paraId="09FB5A69"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370C6EF6" w14:textId="77777777" w:rsidTr="00AA4CC9">
        <w:trPr>
          <w:jc w:val="center"/>
        </w:trPr>
        <w:tc>
          <w:tcPr>
            <w:tcW w:w="709" w:type="dxa"/>
            <w:shd w:val="clear" w:color="auto" w:fill="auto"/>
            <w:vAlign w:val="center"/>
          </w:tcPr>
          <w:p w14:paraId="3A572717"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7</w:t>
            </w:r>
          </w:p>
        </w:tc>
        <w:tc>
          <w:tcPr>
            <w:tcW w:w="1276" w:type="dxa"/>
            <w:shd w:val="clear" w:color="auto" w:fill="auto"/>
            <w:vAlign w:val="center"/>
          </w:tcPr>
          <w:p w14:paraId="3C8371A6" w14:textId="77777777" w:rsidR="006A4A8E" w:rsidRPr="002A2DD3" w:rsidRDefault="006A4A8E" w:rsidP="006A4A8E">
            <w:pPr>
              <w:pStyle w:val="1"/>
              <w:jc w:val="center"/>
              <w:rPr>
                <w:rFonts w:ascii="宋体" w:hAnsi="宋体"/>
                <w:color w:val="000000"/>
                <w:kern w:val="0"/>
                <w:szCs w:val="21"/>
              </w:rPr>
            </w:pPr>
            <w:proofErr w:type="spellStart"/>
            <w:r w:rsidRPr="00333722">
              <w:rPr>
                <w:rFonts w:ascii="宋体" w:hAnsi="宋体" w:hint="eastAsia"/>
                <w:color w:val="000000"/>
                <w:kern w:val="0"/>
                <w:szCs w:val="21"/>
              </w:rPr>
              <w:t>SpringBoot</w:t>
            </w:r>
            <w:proofErr w:type="spellEnd"/>
            <w:r w:rsidRPr="00333722">
              <w:rPr>
                <w:rFonts w:ascii="宋体" w:hAnsi="宋体" w:hint="eastAsia"/>
                <w:color w:val="000000"/>
                <w:kern w:val="0"/>
                <w:szCs w:val="21"/>
              </w:rPr>
              <w:t>企业级开发</w:t>
            </w:r>
          </w:p>
        </w:tc>
        <w:tc>
          <w:tcPr>
            <w:tcW w:w="5244" w:type="dxa"/>
            <w:shd w:val="clear" w:color="auto" w:fill="auto"/>
          </w:tcPr>
          <w:p w14:paraId="04368347" w14:textId="77777777" w:rsidR="006A4A8E" w:rsidRDefault="006A4A8E" w:rsidP="006A4A8E">
            <w:pPr>
              <w:tabs>
                <w:tab w:val="left" w:pos="317"/>
              </w:tabs>
              <w:ind w:leftChars="16" w:left="34"/>
            </w:pPr>
            <w:r>
              <w:rPr>
                <w:rFonts w:ascii="宋体" w:hAnsi="宋体"/>
                <w:b/>
                <w:color w:val="000000"/>
                <w:kern w:val="0"/>
                <w:szCs w:val="21"/>
              </w:rPr>
              <w:t>课程思政：</w:t>
            </w:r>
            <w:r>
              <w:rPr>
                <w:rFonts w:ascii="宋体" w:hAnsi="宋体" w:hint="eastAsia"/>
                <w:szCs w:val="21"/>
              </w:rPr>
              <w:t>本课程根据《高等学校课程思政建设指导纲要》的要求，通过对“课程思政”的理解、实施路径及体会三个方面探讨实施课程思政，推动课程围绕服务“立德树人”根本任务，合理将爱国主义、工匠精神、敬业奉献和社会主义核心价值观融入教学中</w:t>
            </w:r>
            <w:r w:rsidRPr="008D14A0">
              <w:rPr>
                <w:rFonts w:ascii="宋体" w:hAnsi="宋体" w:hint="eastAsia"/>
                <w:bCs/>
                <w:color w:val="000000"/>
                <w:kern w:val="0"/>
                <w:szCs w:val="21"/>
              </w:rPr>
              <w:t>。</w:t>
            </w:r>
          </w:p>
          <w:p w14:paraId="3A56E4D4" w14:textId="77777777" w:rsidR="006A4A8E" w:rsidRDefault="006A4A8E" w:rsidP="006A4A8E">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Pr>
                <w:rFonts w:ascii="宋体" w:cs="宋体" w:hint="eastAsia"/>
                <w:color w:val="000000"/>
                <w:kern w:val="0"/>
                <w:szCs w:val="21"/>
              </w:rPr>
              <w:t>S</w:t>
            </w:r>
            <w:r>
              <w:rPr>
                <w:rFonts w:ascii="宋体" w:cs="宋体"/>
                <w:color w:val="000000"/>
                <w:kern w:val="0"/>
                <w:szCs w:val="21"/>
              </w:rPr>
              <w:t>pringBoot</w:t>
            </w:r>
            <w:proofErr w:type="spellEnd"/>
            <w:r>
              <w:rPr>
                <w:rFonts w:ascii="宋体" w:cs="宋体" w:hint="eastAsia"/>
                <w:color w:val="000000"/>
                <w:kern w:val="0"/>
                <w:szCs w:val="21"/>
              </w:rPr>
              <w:t>核心配置与注解、数据访问、</w:t>
            </w:r>
            <w:proofErr w:type="spellStart"/>
            <w:r>
              <w:rPr>
                <w:rFonts w:ascii="宋体" w:cs="宋体" w:hint="eastAsia"/>
                <w:color w:val="000000"/>
                <w:kern w:val="0"/>
                <w:szCs w:val="21"/>
              </w:rPr>
              <w:t>Thymeleaf</w:t>
            </w:r>
            <w:proofErr w:type="spellEnd"/>
            <w:r>
              <w:rPr>
                <w:rFonts w:ascii="宋体" w:cs="宋体" w:hint="eastAsia"/>
                <w:color w:val="000000"/>
                <w:kern w:val="0"/>
                <w:szCs w:val="21"/>
              </w:rPr>
              <w:t>视图技术、Web开发、缓存管理、安全管理、消息服务、任务管理</w:t>
            </w:r>
            <w:r>
              <w:rPr>
                <w:rFonts w:ascii="宋体" w:hAnsi="宋体" w:hint="eastAsia"/>
                <w:color w:val="000000"/>
                <w:kern w:val="0"/>
                <w:szCs w:val="21"/>
              </w:rPr>
              <w:t>等内容。</w:t>
            </w:r>
          </w:p>
          <w:p w14:paraId="5C047092" w14:textId="32956F09" w:rsidR="006A4A8E" w:rsidRPr="0024228E" w:rsidRDefault="006A4A8E" w:rsidP="006A4A8E">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sidRPr="00F51B5C">
              <w:rPr>
                <w:rFonts w:ascii="宋体" w:hAnsi="宋体" w:hint="eastAsia"/>
                <w:color w:val="000000"/>
                <w:kern w:val="0"/>
                <w:szCs w:val="21"/>
              </w:rPr>
              <w:t>使用</w:t>
            </w:r>
            <w:proofErr w:type="spellStart"/>
            <w:r>
              <w:rPr>
                <w:rFonts w:ascii="宋体" w:hAnsi="宋体" w:hint="eastAsia"/>
                <w:color w:val="000000"/>
                <w:kern w:val="0"/>
                <w:szCs w:val="21"/>
              </w:rPr>
              <w:t>S</w:t>
            </w:r>
            <w:r>
              <w:rPr>
                <w:rFonts w:ascii="宋体" w:hAnsi="宋体"/>
                <w:color w:val="000000"/>
                <w:kern w:val="0"/>
                <w:szCs w:val="21"/>
              </w:rPr>
              <w:t>pringBoot</w:t>
            </w:r>
            <w:proofErr w:type="spellEnd"/>
            <w:r>
              <w:rPr>
                <w:rFonts w:ascii="宋体" w:hAnsi="宋体" w:hint="eastAsia"/>
                <w:color w:val="000000"/>
                <w:kern w:val="0"/>
                <w:szCs w:val="21"/>
              </w:rPr>
              <w:t>框架开发企业级项目</w:t>
            </w:r>
            <w:r w:rsidRPr="00F51B5C">
              <w:rPr>
                <w:rFonts w:ascii="宋体" w:hAnsi="宋体" w:hint="eastAsia"/>
                <w:color w:val="000000"/>
                <w:kern w:val="0"/>
                <w:szCs w:val="21"/>
              </w:rPr>
              <w:t>。</w:t>
            </w:r>
          </w:p>
        </w:tc>
        <w:tc>
          <w:tcPr>
            <w:tcW w:w="851" w:type="dxa"/>
            <w:shd w:val="clear" w:color="auto" w:fill="auto"/>
            <w:vAlign w:val="center"/>
          </w:tcPr>
          <w:p w14:paraId="315F7B5D"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64</w:t>
            </w:r>
          </w:p>
        </w:tc>
      </w:tr>
      <w:tr w:rsidR="006A4A8E" w:rsidRPr="0024228E" w14:paraId="1B79D522" w14:textId="77777777" w:rsidTr="00AA4CC9">
        <w:trPr>
          <w:jc w:val="center"/>
        </w:trPr>
        <w:tc>
          <w:tcPr>
            <w:tcW w:w="709" w:type="dxa"/>
            <w:shd w:val="clear" w:color="auto" w:fill="auto"/>
            <w:vAlign w:val="center"/>
          </w:tcPr>
          <w:p w14:paraId="7309947A"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8</w:t>
            </w:r>
          </w:p>
        </w:tc>
        <w:tc>
          <w:tcPr>
            <w:tcW w:w="1276" w:type="dxa"/>
            <w:shd w:val="clear" w:color="auto" w:fill="auto"/>
            <w:vAlign w:val="center"/>
          </w:tcPr>
          <w:p w14:paraId="5192069A" w14:textId="77777777" w:rsidR="006A4A8E" w:rsidRPr="002A2DD3" w:rsidRDefault="006A4A8E" w:rsidP="006A4A8E">
            <w:pPr>
              <w:pStyle w:val="1"/>
              <w:jc w:val="center"/>
              <w:rPr>
                <w:rFonts w:ascii="宋体" w:hAnsi="宋体"/>
                <w:color w:val="000000"/>
                <w:kern w:val="0"/>
                <w:szCs w:val="21"/>
              </w:rPr>
            </w:pPr>
            <w:r>
              <w:rPr>
                <w:rFonts w:hAnsi="宋体" w:hint="eastAsia"/>
                <w:szCs w:val="21"/>
              </w:rPr>
              <w:t>大数据运</w:t>
            </w:r>
            <w:proofErr w:type="gramStart"/>
            <w:r>
              <w:rPr>
                <w:rFonts w:hAnsi="宋体" w:hint="eastAsia"/>
                <w:szCs w:val="21"/>
              </w:rPr>
              <w:t>维基础</w:t>
            </w:r>
            <w:proofErr w:type="gramEnd"/>
          </w:p>
        </w:tc>
        <w:tc>
          <w:tcPr>
            <w:tcW w:w="5244" w:type="dxa"/>
            <w:shd w:val="clear" w:color="auto" w:fill="auto"/>
          </w:tcPr>
          <w:p w14:paraId="63555166" w14:textId="77777777" w:rsidR="006A4A8E" w:rsidRDefault="006A4A8E" w:rsidP="006A4A8E">
            <w:pPr>
              <w:tabs>
                <w:tab w:val="left" w:pos="317"/>
              </w:tabs>
              <w:ind w:leftChars="16" w:left="34"/>
            </w:pPr>
            <w:r>
              <w:rPr>
                <w:rFonts w:ascii="宋体" w:hAnsi="宋体"/>
                <w:b/>
                <w:color w:val="000000"/>
                <w:kern w:val="0"/>
                <w:szCs w:val="21"/>
              </w:rPr>
              <w:t>课程思政：</w:t>
            </w:r>
            <w:r>
              <w:rPr>
                <w:rFonts w:ascii="宋体" w:hAnsi="宋体" w:hint="eastAsia"/>
                <w:szCs w:val="21"/>
              </w:rPr>
              <w:t>为实现岗位对职业技能和职业素养的需求，立足具体岗位实际，在教学任务实施过程中注重教学内容</w:t>
            </w:r>
            <w:proofErr w:type="gramStart"/>
            <w:r>
              <w:rPr>
                <w:rFonts w:ascii="宋体" w:hAnsi="宋体" w:hint="eastAsia"/>
                <w:szCs w:val="21"/>
              </w:rPr>
              <w:t>融入思政元素</w:t>
            </w:r>
            <w:proofErr w:type="gramEnd"/>
            <w:r>
              <w:rPr>
                <w:rFonts w:ascii="宋体" w:hAnsi="宋体" w:hint="eastAsia"/>
                <w:szCs w:val="21"/>
              </w:rPr>
              <w:t>。结合目前时政热点，华为、中兴事件，对此类问题引导学生展开讨论，树立爱国主义情怀，树立正确的世界观、价值观，为未来中国梦的实现而努力。</w:t>
            </w:r>
          </w:p>
          <w:p w14:paraId="5B209789" w14:textId="77777777" w:rsidR="006A4A8E" w:rsidRDefault="006A4A8E" w:rsidP="006A4A8E">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137CA4">
              <w:rPr>
                <w:rFonts w:ascii="宋体" w:hAnsi="宋体" w:hint="eastAsia"/>
                <w:color w:val="000000"/>
                <w:kern w:val="0"/>
                <w:szCs w:val="21"/>
              </w:rPr>
              <w:t>大数据平台搭建与运维；大数据采集与存储方法；大数据分析方法；</w:t>
            </w:r>
            <w:r>
              <w:rPr>
                <w:rFonts w:ascii="宋体" w:hAnsi="宋体" w:hint="eastAsia"/>
                <w:color w:val="000000"/>
                <w:kern w:val="0"/>
                <w:szCs w:val="21"/>
              </w:rPr>
              <w:t>大</w:t>
            </w:r>
            <w:r w:rsidRPr="00137CA4">
              <w:rPr>
                <w:rFonts w:ascii="宋体" w:hAnsi="宋体" w:hint="eastAsia"/>
                <w:color w:val="000000"/>
                <w:kern w:val="0"/>
                <w:szCs w:val="21"/>
              </w:rPr>
              <w:t>数据可视化方法</w:t>
            </w:r>
            <w:r>
              <w:rPr>
                <w:rFonts w:ascii="宋体" w:hAnsi="宋体" w:hint="eastAsia"/>
                <w:color w:val="000000"/>
                <w:kern w:val="0"/>
                <w:szCs w:val="21"/>
              </w:rPr>
              <w:t>等内容。</w:t>
            </w:r>
          </w:p>
          <w:p w14:paraId="0C6248AD" w14:textId="77777777" w:rsidR="006A4A8E" w:rsidRPr="00137CA4" w:rsidRDefault="006A4A8E" w:rsidP="006A4A8E">
            <w:pPr>
              <w:pStyle w:val="1"/>
              <w:ind w:leftChars="16" w:left="34"/>
              <w:contextualSpacing/>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137CA4">
              <w:rPr>
                <w:rFonts w:ascii="宋体" w:hAnsi="宋体" w:hint="eastAsia"/>
                <w:color w:val="000000"/>
                <w:kern w:val="0"/>
                <w:szCs w:val="21"/>
              </w:rPr>
              <w:t>Hadoop平台搭建与运维；</w:t>
            </w:r>
            <w:proofErr w:type="spellStart"/>
            <w:r w:rsidRPr="00137CA4">
              <w:rPr>
                <w:rFonts w:ascii="宋体" w:hAnsi="宋体" w:hint="eastAsia"/>
                <w:color w:val="000000"/>
                <w:kern w:val="0"/>
                <w:szCs w:val="21"/>
              </w:rPr>
              <w:t>WebMagic</w:t>
            </w:r>
            <w:proofErr w:type="spellEnd"/>
            <w:r w:rsidRPr="00137CA4">
              <w:rPr>
                <w:rFonts w:ascii="宋体" w:hAnsi="宋体" w:hint="eastAsia"/>
                <w:color w:val="000000"/>
                <w:kern w:val="0"/>
                <w:szCs w:val="21"/>
              </w:rPr>
              <w:t>开发网络爬虫的步骤和方法；</w:t>
            </w:r>
          </w:p>
          <w:p w14:paraId="53B7FBF2" w14:textId="318AC986" w:rsidR="006A4A8E" w:rsidRPr="0024228E" w:rsidRDefault="006A4A8E" w:rsidP="006A4A8E">
            <w:pPr>
              <w:pStyle w:val="1"/>
              <w:ind w:leftChars="16" w:left="34"/>
              <w:contextualSpacing/>
              <w:rPr>
                <w:rFonts w:ascii="楷体_GB2312" w:eastAsia="楷体_GB2312" w:hAnsi="宋体"/>
                <w:color w:val="000000"/>
                <w:kern w:val="0"/>
                <w:szCs w:val="21"/>
              </w:rPr>
            </w:pPr>
            <w:r w:rsidRPr="00137CA4">
              <w:rPr>
                <w:rFonts w:ascii="宋体" w:hAnsi="宋体" w:hint="eastAsia"/>
                <w:color w:val="000000"/>
                <w:kern w:val="0"/>
                <w:szCs w:val="21"/>
              </w:rPr>
              <w:t>HDFS服务进程管理；Sqoop上传文件至Hive中的方法；Hive数据仓库基本操作命令；使用Mahout命令行实现文本聚类操作；数据可视化操</w:t>
            </w:r>
            <w:r>
              <w:rPr>
                <w:rFonts w:ascii="宋体" w:hAnsi="宋体" w:hint="eastAsia"/>
                <w:color w:val="000000"/>
                <w:kern w:val="0"/>
                <w:szCs w:val="21"/>
              </w:rPr>
              <w:t>作。</w:t>
            </w:r>
          </w:p>
        </w:tc>
        <w:tc>
          <w:tcPr>
            <w:tcW w:w="851" w:type="dxa"/>
            <w:shd w:val="clear" w:color="auto" w:fill="auto"/>
            <w:vAlign w:val="center"/>
          </w:tcPr>
          <w:p w14:paraId="54494F73"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209D0675" w14:textId="77777777" w:rsidTr="00AA4CC9">
        <w:trPr>
          <w:jc w:val="center"/>
        </w:trPr>
        <w:tc>
          <w:tcPr>
            <w:tcW w:w="709" w:type="dxa"/>
            <w:shd w:val="clear" w:color="auto" w:fill="auto"/>
            <w:vAlign w:val="center"/>
          </w:tcPr>
          <w:p w14:paraId="2BF23179"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9</w:t>
            </w:r>
          </w:p>
        </w:tc>
        <w:tc>
          <w:tcPr>
            <w:tcW w:w="1276" w:type="dxa"/>
            <w:shd w:val="clear" w:color="auto" w:fill="auto"/>
            <w:vAlign w:val="center"/>
          </w:tcPr>
          <w:p w14:paraId="0560CAAC"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Python大数据分析程序开发</w:t>
            </w:r>
          </w:p>
        </w:tc>
        <w:tc>
          <w:tcPr>
            <w:tcW w:w="5244" w:type="dxa"/>
            <w:shd w:val="clear" w:color="auto" w:fill="auto"/>
          </w:tcPr>
          <w:p w14:paraId="07A01EED" w14:textId="77777777" w:rsidR="006A4A8E" w:rsidRDefault="006A4A8E" w:rsidP="006A4A8E">
            <w:pPr>
              <w:tabs>
                <w:tab w:val="left" w:pos="317"/>
              </w:tabs>
              <w:ind w:leftChars="16" w:left="34"/>
            </w:pPr>
            <w:r>
              <w:rPr>
                <w:rFonts w:ascii="宋体" w:hAnsi="宋体"/>
                <w:b/>
                <w:color w:val="000000"/>
                <w:kern w:val="0"/>
                <w:szCs w:val="21"/>
              </w:rPr>
              <w:t>课程思政：</w:t>
            </w:r>
            <w:r>
              <w:rPr>
                <w:rFonts w:ascii="宋体" w:hAnsi="宋体" w:hint="eastAsia"/>
                <w:szCs w:val="21"/>
              </w:rPr>
              <w:t>本课程通过对“课程思政”的理解、实施路径及体会三个方面探讨实施课程思政，推动课程围绕服务“立德树人”根本任务，合理将爱国主义、工匠精神、敬业奉献和社会主义核心价值观融入教学中，更好地发挥“课程思政”在思想政治中的重要作用。</w:t>
            </w:r>
          </w:p>
          <w:p w14:paraId="24CF175B" w14:textId="77777777" w:rsidR="006A4A8E" w:rsidRDefault="006A4A8E" w:rsidP="006A4A8E">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cs="宋体" w:hint="eastAsia"/>
                <w:color w:val="000000"/>
                <w:kern w:val="0"/>
                <w:szCs w:val="21"/>
              </w:rPr>
              <w:t>Python安装、配置</w:t>
            </w:r>
            <w:r>
              <w:rPr>
                <w:rFonts w:hAnsi="Bookman Old Style" w:hint="eastAsia"/>
                <w:szCs w:val="21"/>
              </w:rPr>
              <w:t>；</w:t>
            </w:r>
            <w:r>
              <w:rPr>
                <w:rFonts w:hint="eastAsia"/>
                <w:szCs w:val="21"/>
              </w:rPr>
              <w:t>Python</w:t>
            </w:r>
            <w:r>
              <w:rPr>
                <w:rFonts w:hint="eastAsia"/>
                <w:szCs w:val="21"/>
              </w:rPr>
              <w:t>的基本语法；</w:t>
            </w:r>
            <w:r w:rsidRPr="00A31108">
              <w:rPr>
                <w:rFonts w:hAnsi="Bookman Old Style"/>
                <w:szCs w:val="21"/>
              </w:rPr>
              <w:t>Python</w:t>
            </w:r>
            <w:r>
              <w:rPr>
                <w:rFonts w:hAnsi="Bookman Old Style" w:hint="eastAsia"/>
                <w:szCs w:val="21"/>
              </w:rPr>
              <w:t>类</w:t>
            </w:r>
            <w:r>
              <w:rPr>
                <w:rFonts w:hint="eastAsia"/>
                <w:szCs w:val="21"/>
              </w:rPr>
              <w:t>、函数、类、对象和模块</w:t>
            </w:r>
            <w:r>
              <w:rPr>
                <w:rFonts w:hAnsi="Bookman Old Style" w:hint="eastAsia"/>
                <w:szCs w:val="21"/>
              </w:rPr>
              <w:t>。</w:t>
            </w:r>
            <w:r>
              <w:rPr>
                <w:rFonts w:ascii="宋体" w:hAnsi="宋体" w:hint="eastAsia"/>
                <w:szCs w:val="21"/>
              </w:rPr>
              <w:t>Python文件和数据库操作。Python爬虫框架技术；Python数据分析基础；Python数据可视化技术</w:t>
            </w:r>
            <w:r>
              <w:rPr>
                <w:rFonts w:ascii="宋体" w:hAnsi="宋体" w:hint="eastAsia"/>
                <w:color w:val="000000"/>
                <w:kern w:val="0"/>
                <w:szCs w:val="21"/>
              </w:rPr>
              <w:t>等内容。</w:t>
            </w:r>
          </w:p>
          <w:p w14:paraId="70885CCD" w14:textId="37BFCCCF" w:rsidR="006A4A8E" w:rsidRPr="0024228E" w:rsidRDefault="006A4A8E" w:rsidP="006A4A8E">
            <w:pPr>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Pr>
                <w:rFonts w:ascii="宋体" w:hAnsi="宋体" w:hint="eastAsia"/>
                <w:szCs w:val="21"/>
              </w:rPr>
              <w:t>Python</w:t>
            </w:r>
            <w:r>
              <w:rPr>
                <w:rFonts w:hAnsi="Bookman Old Style" w:hint="eastAsia"/>
                <w:szCs w:val="21"/>
              </w:rPr>
              <w:t>类</w:t>
            </w:r>
            <w:r>
              <w:rPr>
                <w:rFonts w:ascii="宋体" w:cs="宋体" w:hint="eastAsia"/>
                <w:color w:val="000000"/>
                <w:kern w:val="0"/>
                <w:szCs w:val="21"/>
              </w:rPr>
              <w:t>、</w:t>
            </w:r>
            <w:r>
              <w:rPr>
                <w:rFonts w:ascii="宋体" w:cs="宋体" w:hint="eastAsia"/>
                <w:color w:val="000000"/>
                <w:kern w:val="0"/>
                <w:szCs w:val="21"/>
              </w:rPr>
              <w:lastRenderedPageBreak/>
              <w:t>函数、类、对象和模块创建与使用</w:t>
            </w:r>
            <w:r>
              <w:rPr>
                <w:rFonts w:ascii="宋体" w:hAnsi="宋体" w:hint="eastAsia"/>
                <w:szCs w:val="21"/>
              </w:rPr>
              <w:t>；掌握Python文件和数据库操作；Python爬虫开发；Python数据分析以及Python数据可视化操作。</w:t>
            </w:r>
          </w:p>
        </w:tc>
        <w:tc>
          <w:tcPr>
            <w:tcW w:w="851" w:type="dxa"/>
            <w:shd w:val="clear" w:color="auto" w:fill="auto"/>
            <w:vAlign w:val="center"/>
          </w:tcPr>
          <w:p w14:paraId="3A5D1936"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6A4A8E" w:rsidRPr="0024228E" w14:paraId="619919D7"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0D882D" w14:textId="77777777" w:rsidR="006A4A8E" w:rsidRPr="002A2DD3" w:rsidRDefault="006A4A8E" w:rsidP="006A4A8E">
            <w:pPr>
              <w:pStyle w:val="1"/>
              <w:jc w:val="center"/>
              <w:rPr>
                <w:rFonts w:ascii="宋体" w:hAnsi="宋体"/>
                <w:color w:val="000000"/>
                <w:kern w:val="0"/>
                <w:szCs w:val="21"/>
              </w:rPr>
            </w:pPr>
            <w:r>
              <w:rPr>
                <w:rFonts w:ascii="宋体" w:hAnsi="宋体"/>
                <w:color w:val="000000"/>
                <w:kern w:val="0"/>
                <w:szCs w:val="21"/>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2DFFBC" w14:textId="77777777" w:rsidR="006A4A8E" w:rsidRPr="002A2DD3" w:rsidRDefault="006A4A8E" w:rsidP="006A4A8E">
            <w:pPr>
              <w:pStyle w:val="1"/>
              <w:jc w:val="center"/>
              <w:rPr>
                <w:rFonts w:ascii="宋体" w:hAnsi="宋体"/>
                <w:color w:val="000000"/>
                <w:kern w:val="0"/>
                <w:szCs w:val="21"/>
              </w:rPr>
            </w:pPr>
            <w:r w:rsidRPr="00856737">
              <w:rPr>
                <w:rFonts w:ascii="宋体" w:hAnsi="宋体" w:hint="eastAsia"/>
                <w:color w:val="000000"/>
                <w:kern w:val="0"/>
                <w:szCs w:val="21"/>
              </w:rPr>
              <w:t>大数据采集与预处理</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464D67BB" w14:textId="77777777" w:rsidR="006A4A8E" w:rsidRDefault="006A4A8E" w:rsidP="006A4A8E">
            <w:pPr>
              <w:tabs>
                <w:tab w:val="left" w:pos="317"/>
              </w:tabs>
              <w:ind w:leftChars="16" w:left="34"/>
              <w:rPr>
                <w:rFonts w:ascii="宋体" w:hAnsi="宋体"/>
                <w:bCs/>
                <w:color w:val="000000"/>
                <w:kern w:val="0"/>
                <w:szCs w:val="21"/>
              </w:rPr>
            </w:pPr>
            <w:r>
              <w:rPr>
                <w:rFonts w:ascii="宋体" w:hAnsi="宋体"/>
                <w:b/>
                <w:color w:val="000000"/>
                <w:kern w:val="0"/>
                <w:szCs w:val="21"/>
              </w:rPr>
              <w:t>课程思政：</w:t>
            </w:r>
            <w:r>
              <w:rPr>
                <w:rFonts w:ascii="宋体" w:hAnsi="宋体" w:hint="eastAsia"/>
                <w:szCs w:val="21"/>
              </w:rPr>
              <w:t>立足行业发展，深入贯彻理论实践相统一，以培养行业一线人才为出发点，深入</w:t>
            </w:r>
            <w:proofErr w:type="gramStart"/>
            <w:r>
              <w:rPr>
                <w:rFonts w:ascii="宋体" w:hAnsi="宋体" w:hint="eastAsia"/>
                <w:szCs w:val="21"/>
              </w:rPr>
              <w:t>挖掘思政元素</w:t>
            </w:r>
            <w:proofErr w:type="gramEnd"/>
            <w:r>
              <w:rPr>
                <w:rFonts w:ascii="宋体" w:hAnsi="宋体" w:hint="eastAsia"/>
                <w:szCs w:val="21"/>
              </w:rPr>
              <w:t>，实现专业内容和</w:t>
            </w:r>
            <w:proofErr w:type="gramStart"/>
            <w:r>
              <w:rPr>
                <w:rFonts w:ascii="宋体" w:hAnsi="宋体" w:hint="eastAsia"/>
                <w:szCs w:val="21"/>
              </w:rPr>
              <w:t>思政教育</w:t>
            </w:r>
            <w:proofErr w:type="gramEnd"/>
            <w:r>
              <w:rPr>
                <w:rFonts w:ascii="宋体" w:hAnsi="宋体" w:hint="eastAsia"/>
                <w:szCs w:val="21"/>
              </w:rPr>
              <w:t>的结合。以我国软件行业为背景，以华为中兴等领军企业为素材，提升学生的爱国情感和爱岗敬业的奉献精神，培养具有历史使命感的新一代学生。采用理实一体化手段提高学生的实操能力；以小组分工合作的形式养成学生的责任担当意识；培养学生不断进取超越自我的开拓创新精神。将</w:t>
            </w:r>
            <w:proofErr w:type="gramStart"/>
            <w:r>
              <w:rPr>
                <w:rFonts w:ascii="宋体" w:hAnsi="宋体" w:hint="eastAsia"/>
                <w:szCs w:val="21"/>
              </w:rPr>
              <w:t>这些思政元素</w:t>
            </w:r>
            <w:proofErr w:type="gramEnd"/>
            <w:r>
              <w:rPr>
                <w:rFonts w:ascii="宋体" w:hAnsi="宋体" w:hint="eastAsia"/>
                <w:szCs w:val="21"/>
              </w:rPr>
              <w:t>有机融入每一堂课，达到润物无声的育人效果。</w:t>
            </w:r>
          </w:p>
          <w:p w14:paraId="229143F5" w14:textId="77777777" w:rsidR="006A4A8E" w:rsidRPr="004035E6" w:rsidRDefault="006A4A8E" w:rsidP="006A4A8E">
            <w:pPr>
              <w:tabs>
                <w:tab w:val="left" w:pos="317"/>
              </w:tabs>
              <w:ind w:leftChars="16" w:left="34"/>
              <w:rPr>
                <w:rFonts w:ascii="宋体" w:hAnsi="宋体"/>
                <w:b/>
                <w:bCs/>
                <w:color w:val="000000"/>
                <w:kern w:val="0"/>
                <w:szCs w:val="21"/>
              </w:rPr>
            </w:pPr>
            <w:r w:rsidRPr="002A2DD3">
              <w:rPr>
                <w:rFonts w:ascii="宋体" w:hAnsi="宋体" w:hint="eastAsia"/>
                <w:b/>
                <w:bCs/>
                <w:color w:val="000000"/>
                <w:kern w:val="0"/>
                <w:szCs w:val="21"/>
              </w:rPr>
              <w:t>教学内容</w:t>
            </w:r>
            <w:r w:rsidRPr="004035E6">
              <w:rPr>
                <w:rFonts w:ascii="宋体" w:hAnsi="宋体" w:hint="eastAsia"/>
                <w:b/>
                <w:bCs/>
                <w:color w:val="000000"/>
                <w:kern w:val="0"/>
                <w:szCs w:val="21"/>
              </w:rPr>
              <w:t>：</w:t>
            </w:r>
            <w:r w:rsidRPr="00856737">
              <w:rPr>
                <w:rFonts w:ascii="宋体" w:hAnsi="宋体" w:hint="eastAsia"/>
                <w:color w:val="000000"/>
                <w:kern w:val="0"/>
                <w:szCs w:val="21"/>
              </w:rPr>
              <w:t>本课程主要讲授</w:t>
            </w:r>
            <w:r w:rsidRPr="00856737">
              <w:rPr>
                <w:rFonts w:ascii="宋体" w:hAnsi="宋体" w:hint="eastAsia"/>
                <w:szCs w:val="21"/>
              </w:rPr>
              <w:t>Windows/Linux服务器安装，数据仓库管理，分布式爬虫编程技术，Flume数据采集技术，软件部署</w:t>
            </w:r>
            <w:r w:rsidRPr="00856737">
              <w:rPr>
                <w:rFonts w:ascii="宋体" w:hAnsi="宋体" w:hint="eastAsia"/>
                <w:color w:val="000000"/>
                <w:kern w:val="0"/>
                <w:szCs w:val="21"/>
              </w:rPr>
              <w:t>等内容。</w:t>
            </w:r>
          </w:p>
          <w:p w14:paraId="77FEDB65" w14:textId="39E8CB5F" w:rsidR="006A4A8E" w:rsidRPr="004035E6" w:rsidRDefault="006A4A8E" w:rsidP="006A4A8E">
            <w:pPr>
              <w:ind w:leftChars="16" w:left="34"/>
              <w:rPr>
                <w:rFonts w:ascii="宋体" w:hAnsi="宋体"/>
                <w:b/>
                <w:bCs/>
                <w:color w:val="000000"/>
                <w:kern w:val="0"/>
                <w:szCs w:val="21"/>
              </w:rPr>
            </w:pPr>
            <w:r w:rsidRPr="002A2DD3">
              <w:rPr>
                <w:rFonts w:ascii="宋体" w:hAnsi="宋体" w:hint="eastAsia"/>
                <w:b/>
                <w:bCs/>
                <w:color w:val="000000"/>
                <w:kern w:val="0"/>
                <w:szCs w:val="21"/>
              </w:rPr>
              <w:t>教学要求</w:t>
            </w:r>
            <w:r w:rsidRPr="004035E6">
              <w:rPr>
                <w:rFonts w:ascii="宋体" w:hAnsi="宋体" w:hint="eastAsia"/>
                <w:b/>
                <w:bCs/>
                <w:color w:val="000000"/>
                <w:kern w:val="0"/>
                <w:szCs w:val="21"/>
              </w:rPr>
              <w:t>：</w:t>
            </w:r>
            <w:r w:rsidRPr="00856737">
              <w:rPr>
                <w:rFonts w:ascii="宋体" w:hAnsi="宋体" w:hint="eastAsia"/>
                <w:color w:val="000000"/>
                <w:kern w:val="0"/>
                <w:szCs w:val="21"/>
              </w:rPr>
              <w:t>通过本课程学习，使学生</w:t>
            </w:r>
            <w:r>
              <w:rPr>
                <w:rFonts w:ascii="宋体" w:hAnsi="宋体" w:hint="eastAsia"/>
                <w:color w:val="000000"/>
                <w:kern w:val="0"/>
                <w:szCs w:val="21"/>
              </w:rPr>
              <w:t>能</w:t>
            </w:r>
            <w:r w:rsidRPr="00EB2AEF">
              <w:rPr>
                <w:rFonts w:ascii="宋体" w:hAnsi="宋体" w:hint="eastAsia"/>
                <w:bCs/>
                <w:szCs w:val="21"/>
              </w:rPr>
              <w:t>将分散的、海量的、异构的数据抽取到临时中间层后，进行清洗、转换、集成，最后加载到 Hive，成为联机分析处理、数据挖掘提供决策支持的数据</w:t>
            </w:r>
            <w:r w:rsidRPr="00856737">
              <w:rPr>
                <w:rFonts w:ascii="宋体" w:hAnsi="宋体" w:hint="eastAsia"/>
                <w:color w:val="000000"/>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33999F" w14:textId="77777777" w:rsidR="006A4A8E" w:rsidRPr="004035E6"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044E1931" w14:textId="77777777" w:rsidTr="00AA4CC9">
        <w:trPr>
          <w:jc w:val="center"/>
        </w:trPr>
        <w:tc>
          <w:tcPr>
            <w:tcW w:w="709" w:type="dxa"/>
            <w:shd w:val="clear" w:color="auto" w:fill="auto"/>
            <w:vAlign w:val="center"/>
          </w:tcPr>
          <w:p w14:paraId="498125F8"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1</w:t>
            </w:r>
            <w:r w:rsidRPr="002A2DD3">
              <w:rPr>
                <w:rFonts w:ascii="宋体" w:hAnsi="宋体"/>
                <w:color w:val="000000"/>
                <w:kern w:val="0"/>
                <w:szCs w:val="21"/>
              </w:rPr>
              <w:t>1</w:t>
            </w:r>
          </w:p>
        </w:tc>
        <w:tc>
          <w:tcPr>
            <w:tcW w:w="1276" w:type="dxa"/>
            <w:shd w:val="clear" w:color="auto" w:fill="auto"/>
            <w:vAlign w:val="center"/>
          </w:tcPr>
          <w:p w14:paraId="7A9A8544" w14:textId="77777777" w:rsidR="006A4A8E" w:rsidRPr="002A2DD3" w:rsidRDefault="006A4A8E" w:rsidP="006A4A8E">
            <w:pPr>
              <w:pStyle w:val="1"/>
              <w:jc w:val="center"/>
              <w:rPr>
                <w:rFonts w:ascii="宋体" w:hAnsi="宋体"/>
                <w:color w:val="000000"/>
                <w:kern w:val="0"/>
                <w:szCs w:val="21"/>
              </w:rPr>
            </w:pPr>
            <w:r w:rsidRPr="00FE0A4F">
              <w:rPr>
                <w:rFonts w:ascii="宋体" w:hAnsi="宋体" w:hint="eastAsia"/>
                <w:color w:val="000000"/>
                <w:kern w:val="0"/>
                <w:szCs w:val="21"/>
              </w:rPr>
              <w:t>大数据存储技术</w:t>
            </w:r>
          </w:p>
        </w:tc>
        <w:tc>
          <w:tcPr>
            <w:tcW w:w="5244" w:type="dxa"/>
            <w:shd w:val="clear" w:color="auto" w:fill="auto"/>
          </w:tcPr>
          <w:p w14:paraId="427FDF04"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Pr>
                <w:rFonts w:ascii="宋体" w:hAnsi="宋体" w:hint="eastAsia"/>
                <w:szCs w:val="21"/>
              </w:rPr>
              <w:t>为实现岗位对职业技能和职业素养的需求，在确定课程</w:t>
            </w:r>
            <w:proofErr w:type="gramStart"/>
            <w:r>
              <w:rPr>
                <w:rFonts w:ascii="宋体" w:hAnsi="宋体" w:hint="eastAsia"/>
                <w:szCs w:val="21"/>
              </w:rPr>
              <w:t>思政目标</w:t>
            </w:r>
            <w:proofErr w:type="gramEnd"/>
            <w:r>
              <w:rPr>
                <w:rFonts w:ascii="宋体" w:hAnsi="宋体" w:hint="eastAsia"/>
                <w:szCs w:val="21"/>
              </w:rPr>
              <w:t>和实施原则的基础上,挖掘提炼了课程中所蕴含的思想价值和精神内涵</w:t>
            </w:r>
            <w:proofErr w:type="gramStart"/>
            <w:r>
              <w:rPr>
                <w:rFonts w:ascii="宋体" w:hAnsi="宋体" w:hint="eastAsia"/>
                <w:szCs w:val="21"/>
              </w:rPr>
              <w:t>等思政</w:t>
            </w:r>
            <w:proofErr w:type="gramEnd"/>
            <w:r>
              <w:rPr>
                <w:rFonts w:ascii="宋体" w:hAnsi="宋体" w:hint="eastAsia"/>
                <w:szCs w:val="21"/>
              </w:rPr>
              <w:t>元素;在具体的课堂实施中通过融入团结协作,相互配合的岗位职责,追求不懈,奋斗不息的科学精神,坚定理想信念和社会责任的爱国主义情怀等案例,引导学生深刻理解并自觉</w:t>
            </w:r>
            <w:proofErr w:type="gramStart"/>
            <w:r>
              <w:rPr>
                <w:rFonts w:ascii="宋体" w:hAnsi="宋体" w:hint="eastAsia"/>
                <w:szCs w:val="21"/>
              </w:rPr>
              <w:t>践行</w:t>
            </w:r>
            <w:proofErr w:type="gramEnd"/>
            <w:r>
              <w:rPr>
                <w:rFonts w:ascii="宋体" w:hAnsi="宋体" w:hint="eastAsia"/>
                <w:szCs w:val="21"/>
              </w:rPr>
              <w:t>软件行业的职业精神和职业规范,以达到"立德树人"和"教书育人"的有机融合</w:t>
            </w:r>
            <w:r w:rsidRPr="008D14A0">
              <w:rPr>
                <w:rFonts w:ascii="宋体" w:hAnsi="宋体" w:hint="eastAsia"/>
                <w:bCs/>
                <w:color w:val="000000"/>
                <w:kern w:val="0"/>
                <w:szCs w:val="21"/>
              </w:rPr>
              <w:t>。</w:t>
            </w:r>
          </w:p>
          <w:p w14:paraId="3E9B75C5" w14:textId="77777777" w:rsidR="006A4A8E" w:rsidRDefault="006A4A8E" w:rsidP="006A4A8E">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5240A3">
              <w:rPr>
                <w:rFonts w:ascii="宋体" w:cs="宋体" w:hint="eastAsia"/>
                <w:color w:val="000000"/>
                <w:kern w:val="0"/>
                <w:szCs w:val="21"/>
              </w:rPr>
              <w:t>HBase数据库和 Hive 数据仓库的安装和环境搭建；HBase Shell和 Hive CLI 命令操作表和数据；导入/导出数据库或 HDFS 数据到 Hive 数据仓库；使用 Hive 和HBase Java API 完成基础编程；根据用户需求和大数据处理的基本流程，进行 Hive／HBase 应用程序开发</w:t>
            </w:r>
            <w:r>
              <w:rPr>
                <w:rFonts w:ascii="宋体" w:hAnsi="宋体" w:hint="eastAsia"/>
                <w:color w:val="000000"/>
                <w:kern w:val="0"/>
                <w:szCs w:val="21"/>
              </w:rPr>
              <w:t>等内容。</w:t>
            </w:r>
          </w:p>
          <w:p w14:paraId="6D01CDD2" w14:textId="77777777" w:rsidR="006A4A8E" w:rsidRPr="005240A3" w:rsidRDefault="006A4A8E" w:rsidP="006A4A8E">
            <w:pPr>
              <w:pStyle w:val="1"/>
              <w:contextualSpacing/>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，使学生能在</w:t>
            </w:r>
            <w:r w:rsidRPr="005240A3">
              <w:rPr>
                <w:rFonts w:ascii="宋体" w:hAnsi="宋体"/>
                <w:color w:val="000000"/>
                <w:kern w:val="0"/>
                <w:szCs w:val="21"/>
              </w:rPr>
              <w:t>Map/Reduce</w:t>
            </w:r>
          </w:p>
          <w:p w14:paraId="7FD15568" w14:textId="7941E786" w:rsidR="006A4A8E" w:rsidRPr="0024228E" w:rsidRDefault="006A4A8E" w:rsidP="006A4A8E">
            <w:pPr>
              <w:pStyle w:val="1"/>
              <w:contextualSpacing/>
              <w:rPr>
                <w:rFonts w:ascii="楷体_GB2312" w:eastAsia="楷体_GB2312" w:hAnsi="宋体"/>
                <w:color w:val="000000"/>
                <w:kern w:val="0"/>
                <w:szCs w:val="21"/>
              </w:rPr>
            </w:pPr>
            <w:r w:rsidRPr="005240A3">
              <w:rPr>
                <w:rFonts w:ascii="宋体" w:hAnsi="宋体" w:hint="eastAsia"/>
                <w:color w:val="000000"/>
                <w:kern w:val="0"/>
                <w:szCs w:val="21"/>
              </w:rPr>
              <w:t>环境下</w:t>
            </w:r>
            <w:r>
              <w:rPr>
                <w:rFonts w:ascii="宋体" w:hAnsi="宋体" w:hint="eastAsia"/>
                <w:color w:val="000000"/>
                <w:kern w:val="0"/>
                <w:szCs w:val="21"/>
              </w:rPr>
              <w:t>进行</w:t>
            </w:r>
            <w:r w:rsidRPr="005240A3">
              <w:rPr>
                <w:rFonts w:ascii="宋体" w:hAnsi="宋体" w:hint="eastAsia"/>
                <w:color w:val="000000"/>
                <w:kern w:val="0"/>
                <w:szCs w:val="21"/>
              </w:rPr>
              <w:t>日志统计</w:t>
            </w:r>
            <w:r>
              <w:rPr>
                <w:rFonts w:ascii="宋体" w:hAnsi="宋体" w:hint="eastAsia"/>
                <w:color w:val="000000"/>
                <w:kern w:val="0"/>
                <w:szCs w:val="21"/>
              </w:rPr>
              <w:t>；掌握HBase非结构化分布式数据库的使用方法。</w:t>
            </w:r>
          </w:p>
        </w:tc>
        <w:tc>
          <w:tcPr>
            <w:tcW w:w="851" w:type="dxa"/>
            <w:shd w:val="clear" w:color="auto" w:fill="auto"/>
            <w:vAlign w:val="center"/>
          </w:tcPr>
          <w:p w14:paraId="1CC6739D"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2AACED98" w14:textId="77777777" w:rsidTr="00AA4CC9">
        <w:trPr>
          <w:jc w:val="center"/>
        </w:trPr>
        <w:tc>
          <w:tcPr>
            <w:tcW w:w="709" w:type="dxa"/>
            <w:shd w:val="clear" w:color="auto" w:fill="auto"/>
            <w:vAlign w:val="center"/>
          </w:tcPr>
          <w:p w14:paraId="43292765" w14:textId="77777777" w:rsidR="00D86C4E" w:rsidRPr="002A2DD3" w:rsidRDefault="00D86C4E" w:rsidP="00AA4CC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w:t>
            </w:r>
          </w:p>
        </w:tc>
        <w:tc>
          <w:tcPr>
            <w:tcW w:w="1276" w:type="dxa"/>
            <w:shd w:val="clear" w:color="auto" w:fill="auto"/>
            <w:vAlign w:val="center"/>
          </w:tcPr>
          <w:p w14:paraId="1CD9292E" w14:textId="12E10C88" w:rsidR="00D86C4E" w:rsidRPr="002A2DD3" w:rsidRDefault="00A1420E" w:rsidP="00AA4CC9">
            <w:pPr>
              <w:pStyle w:val="1"/>
              <w:jc w:val="center"/>
              <w:rPr>
                <w:rFonts w:ascii="宋体" w:hAnsi="宋体"/>
                <w:color w:val="000000"/>
                <w:kern w:val="0"/>
                <w:szCs w:val="21"/>
              </w:rPr>
            </w:pPr>
            <w:r>
              <w:rPr>
                <w:rFonts w:ascii="宋体" w:hAnsi="宋体" w:hint="eastAsia"/>
                <w:color w:val="000000"/>
                <w:kern w:val="0"/>
                <w:szCs w:val="21"/>
              </w:rPr>
              <w:t>信息技术应用</w:t>
            </w:r>
          </w:p>
        </w:tc>
        <w:tc>
          <w:tcPr>
            <w:tcW w:w="5244" w:type="dxa"/>
            <w:shd w:val="clear" w:color="auto" w:fill="auto"/>
          </w:tcPr>
          <w:p w14:paraId="520D9B3B" w14:textId="51E56BD2" w:rsidR="00D86C4E" w:rsidRDefault="00D86C4E" w:rsidP="00AA4CC9">
            <w:pPr>
              <w:rPr>
                <w:rFonts w:ascii="宋体" w:hAnsi="宋体"/>
                <w:bCs/>
                <w:color w:val="000000"/>
                <w:kern w:val="0"/>
                <w:szCs w:val="21"/>
              </w:rPr>
            </w:pPr>
            <w:r>
              <w:rPr>
                <w:rFonts w:ascii="宋体" w:hAnsi="宋体"/>
                <w:b/>
                <w:color w:val="000000"/>
                <w:kern w:val="0"/>
                <w:szCs w:val="21"/>
              </w:rPr>
              <w:t>课程思政：</w:t>
            </w:r>
            <w:r w:rsidR="006A4A8E">
              <w:rPr>
                <w:rFonts w:ascii="宋体" w:hAnsi="宋体" w:hint="eastAsia"/>
                <w:szCs w:val="21"/>
              </w:rPr>
              <w:t>为实现岗位对职业技能和职业素养的需求，立足具体岗位实际，在教学任务实施过程中注重教学内容与</w:t>
            </w:r>
            <w:proofErr w:type="gramStart"/>
            <w:r w:rsidR="006A4A8E">
              <w:rPr>
                <w:rFonts w:ascii="宋体" w:hAnsi="宋体" w:hint="eastAsia"/>
                <w:szCs w:val="21"/>
              </w:rPr>
              <w:t>课程思政相</w:t>
            </w:r>
            <w:proofErr w:type="gramEnd"/>
            <w:r w:rsidR="006A4A8E">
              <w:rPr>
                <w:rFonts w:ascii="宋体" w:hAnsi="宋体" w:hint="eastAsia"/>
                <w:szCs w:val="21"/>
              </w:rPr>
              <w:t>结合。注重培养学生的实践能力，培养踏实肯干的工作作风，提升勇攀高峰、精益求精的创新精神和职业修养。在教学模块中融入</w:t>
            </w:r>
            <w:proofErr w:type="gramStart"/>
            <w:r w:rsidR="006A4A8E">
              <w:rPr>
                <w:rFonts w:ascii="宋体" w:hAnsi="宋体" w:hint="eastAsia"/>
                <w:szCs w:val="21"/>
              </w:rPr>
              <w:t>的思政元素</w:t>
            </w:r>
            <w:proofErr w:type="gramEnd"/>
            <w:r w:rsidR="006A4A8E">
              <w:rPr>
                <w:rFonts w:ascii="宋体" w:hAnsi="宋体" w:hint="eastAsia"/>
                <w:szCs w:val="21"/>
              </w:rPr>
              <w:t>还包括爱国主义、大国工匠精神、严谨的工作作风、团结协作、社会主义核心价值观</w:t>
            </w:r>
            <w:proofErr w:type="gramStart"/>
            <w:r w:rsidR="006A4A8E">
              <w:rPr>
                <w:rFonts w:ascii="宋体" w:hAnsi="宋体" w:hint="eastAsia"/>
                <w:szCs w:val="21"/>
              </w:rPr>
              <w:t>等思政</w:t>
            </w:r>
            <w:proofErr w:type="gramEnd"/>
            <w:r w:rsidR="006A4A8E">
              <w:rPr>
                <w:rFonts w:ascii="宋体" w:hAnsi="宋体" w:hint="eastAsia"/>
                <w:szCs w:val="21"/>
              </w:rPr>
              <w:t>观点。让学生充分感受到祖国科学技术的快速发展，</w:t>
            </w:r>
            <w:proofErr w:type="gramStart"/>
            <w:r w:rsidR="006A4A8E">
              <w:rPr>
                <w:rFonts w:ascii="宋体" w:hAnsi="宋体" w:hint="eastAsia"/>
                <w:szCs w:val="21"/>
              </w:rPr>
              <w:t>厚植家国</w:t>
            </w:r>
            <w:proofErr w:type="gramEnd"/>
            <w:r w:rsidR="006A4A8E">
              <w:rPr>
                <w:rFonts w:ascii="宋体" w:hAnsi="宋体" w:hint="eastAsia"/>
                <w:szCs w:val="21"/>
              </w:rPr>
              <w:t>情怀，增强民族自豪</w:t>
            </w:r>
            <w:r w:rsidR="006A4A8E">
              <w:rPr>
                <w:rFonts w:ascii="宋体" w:hAnsi="宋体" w:hint="eastAsia"/>
                <w:szCs w:val="21"/>
              </w:rPr>
              <w:lastRenderedPageBreak/>
              <w:t>感。</w:t>
            </w:r>
          </w:p>
          <w:p w14:paraId="6F09183F" w14:textId="60DAEDE8" w:rsidR="00D86C4E" w:rsidRDefault="00D86C4E" w:rsidP="00AA4CC9">
            <w:pPr>
              <w:pStyle w:val="1"/>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00A1420E">
              <w:t>计算机系统的基本组成、常见设备和基本原理，集成电路，信息在计算机中表示</w:t>
            </w:r>
            <w:r>
              <w:rPr>
                <w:rFonts w:ascii="宋体" w:hAnsi="宋体" w:hint="eastAsia"/>
                <w:color w:val="000000"/>
                <w:kern w:val="0"/>
                <w:szCs w:val="21"/>
              </w:rPr>
              <w:t>。</w:t>
            </w:r>
            <w:r w:rsidR="00A1420E">
              <w:t>计算机软件定义和分类，操作系统基本概念，程序设计语言语法基础，常见数据结构及基本操作，软件工程基础</w:t>
            </w:r>
            <w:r w:rsidR="00A1420E">
              <w:rPr>
                <w:rFonts w:hint="eastAsia"/>
              </w:rPr>
              <w:t>，</w:t>
            </w:r>
            <w:r w:rsidR="00A1420E">
              <w:t>计算机网络基础</w:t>
            </w:r>
            <w:r w:rsidR="00A1420E">
              <w:rPr>
                <w:rFonts w:hint="eastAsia"/>
              </w:rPr>
              <w:t>，</w:t>
            </w:r>
            <w:r w:rsidR="00A1420E">
              <w:t>文本、图形图像、音频、视频等多媒体技术</w:t>
            </w:r>
            <w:r w:rsidR="00A1420E">
              <w:rPr>
                <w:rFonts w:hint="eastAsia"/>
              </w:rPr>
              <w:t>。</w:t>
            </w:r>
          </w:p>
          <w:p w14:paraId="4AF425B8" w14:textId="7BF2BE10" w:rsidR="00D86C4E" w:rsidRPr="0024228E" w:rsidRDefault="00D86C4E" w:rsidP="00AA4CC9">
            <w:pPr>
              <w:pStyle w:val="1"/>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sidR="00A1420E">
              <w:t>掌握信息在计算机中表示</w:t>
            </w:r>
            <w:r w:rsidR="00A1420E">
              <w:rPr>
                <w:rFonts w:hint="eastAsia"/>
              </w:rPr>
              <w:t>，</w:t>
            </w:r>
            <w:r w:rsidR="00A1420E">
              <w:t>掌握操作系统基本概念，掌握几种常见数据结构及基本操作，掌握软件工程基础</w:t>
            </w:r>
            <w:r>
              <w:rPr>
                <w:rFonts w:ascii="宋体" w:hAnsi="宋体" w:hint="eastAsia"/>
                <w:szCs w:val="21"/>
              </w:rPr>
              <w:t>。</w:t>
            </w:r>
            <w:r w:rsidR="00A1420E">
              <w:t>掌握计算机网络基础</w:t>
            </w:r>
            <w:r w:rsidR="00A1420E">
              <w:rPr>
                <w:rFonts w:hint="eastAsia"/>
              </w:rPr>
              <w:t>知识。</w:t>
            </w:r>
            <w:r w:rsidR="00A1420E">
              <w:t>掌握文本、图形图像、音频、视频等多媒体技术。</w:t>
            </w:r>
          </w:p>
        </w:tc>
        <w:tc>
          <w:tcPr>
            <w:tcW w:w="851" w:type="dxa"/>
            <w:shd w:val="clear" w:color="auto" w:fill="auto"/>
            <w:vAlign w:val="center"/>
          </w:tcPr>
          <w:p w14:paraId="1357CF00" w14:textId="6C233418" w:rsidR="00D86C4E" w:rsidRPr="0024228E" w:rsidRDefault="00A1420E" w:rsidP="00AA4CC9">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lastRenderedPageBreak/>
              <w:t>48</w:t>
            </w:r>
          </w:p>
        </w:tc>
      </w:tr>
      <w:tr w:rsidR="00D86C4E" w:rsidRPr="0024228E" w14:paraId="5712C6FA" w14:textId="77777777" w:rsidTr="00AA4CC9">
        <w:trPr>
          <w:jc w:val="center"/>
        </w:trPr>
        <w:tc>
          <w:tcPr>
            <w:tcW w:w="709" w:type="dxa"/>
            <w:shd w:val="clear" w:color="auto" w:fill="auto"/>
            <w:vAlign w:val="center"/>
          </w:tcPr>
          <w:p w14:paraId="4723BBB5" w14:textId="77777777" w:rsidR="00D86C4E" w:rsidRPr="002A2DD3" w:rsidRDefault="00D86C4E" w:rsidP="00AA4CC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3</w:t>
            </w:r>
          </w:p>
        </w:tc>
        <w:tc>
          <w:tcPr>
            <w:tcW w:w="1276" w:type="dxa"/>
            <w:shd w:val="clear" w:color="auto" w:fill="auto"/>
            <w:vAlign w:val="center"/>
          </w:tcPr>
          <w:p w14:paraId="40E4E047" w14:textId="77777777" w:rsidR="00D86C4E" w:rsidRPr="002A2DD3" w:rsidRDefault="00D86C4E" w:rsidP="00AA4CC9">
            <w:pPr>
              <w:pStyle w:val="1"/>
              <w:jc w:val="center"/>
              <w:rPr>
                <w:rFonts w:ascii="宋体" w:hAnsi="宋体"/>
                <w:color w:val="000000"/>
                <w:kern w:val="0"/>
                <w:szCs w:val="21"/>
              </w:rPr>
            </w:pPr>
            <w:r w:rsidRPr="00FE0A4F">
              <w:rPr>
                <w:rFonts w:ascii="宋体" w:hAnsi="宋体" w:hint="eastAsia"/>
                <w:color w:val="000000"/>
                <w:kern w:val="0"/>
                <w:szCs w:val="21"/>
              </w:rPr>
              <w:t>大数据可视化与BI工具</w:t>
            </w:r>
          </w:p>
        </w:tc>
        <w:tc>
          <w:tcPr>
            <w:tcW w:w="5244" w:type="dxa"/>
            <w:shd w:val="clear" w:color="auto" w:fill="auto"/>
          </w:tcPr>
          <w:p w14:paraId="277CCF3F" w14:textId="59987592" w:rsidR="00D86C4E" w:rsidRDefault="00D86C4E" w:rsidP="00AA4CC9">
            <w:pPr>
              <w:rPr>
                <w:rFonts w:ascii="宋体" w:hAnsi="宋体"/>
                <w:bCs/>
                <w:color w:val="000000"/>
                <w:kern w:val="0"/>
                <w:szCs w:val="21"/>
              </w:rPr>
            </w:pPr>
            <w:r>
              <w:rPr>
                <w:rFonts w:ascii="宋体" w:hAnsi="宋体"/>
                <w:b/>
                <w:color w:val="000000"/>
                <w:kern w:val="0"/>
                <w:szCs w:val="21"/>
              </w:rPr>
              <w:t>课程思政：</w:t>
            </w:r>
            <w:r w:rsidR="006A4A8E">
              <w:rPr>
                <w:rFonts w:ascii="宋体" w:hAnsi="宋体" w:hint="eastAsia"/>
                <w:szCs w:val="21"/>
              </w:rPr>
              <w:t>本课程通过对“课程思政”的理解、实施路径及体会三个方面探讨实施课程思政，推动课程围绕服务“立德树人”根本任务，合理将社会主义核心价值观和辩证唯物主义</w:t>
            </w:r>
            <w:proofErr w:type="gramStart"/>
            <w:r w:rsidR="006A4A8E">
              <w:rPr>
                <w:rFonts w:ascii="宋体" w:hAnsi="宋体" w:hint="eastAsia"/>
                <w:szCs w:val="21"/>
              </w:rPr>
              <w:t>的思政元素</w:t>
            </w:r>
            <w:proofErr w:type="gramEnd"/>
            <w:r w:rsidR="006A4A8E">
              <w:rPr>
                <w:rFonts w:ascii="宋体" w:hAnsi="宋体" w:hint="eastAsia"/>
                <w:szCs w:val="21"/>
              </w:rPr>
              <w:t>,与具体的课程内容有机地融合,贯穿于整个教学过程中，帮助学生树立社会主义新时代的核心价值观,学会辩证地分析问题,增强学生的社会责任感和使命感。更好地发挥“课程思政”在思想政治中的重要作用。</w:t>
            </w:r>
          </w:p>
          <w:p w14:paraId="7A277A5A" w14:textId="77777777" w:rsidR="00D86C4E" w:rsidRDefault="00D86C4E" w:rsidP="00AA4CC9">
            <w:pPr>
              <w:pStyle w:val="1"/>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sidRPr="003D340B">
              <w:rPr>
                <w:rFonts w:ascii="宋体" w:hAnsi="宋体" w:hint="eastAsia"/>
                <w:color w:val="000000"/>
                <w:kern w:val="0"/>
                <w:szCs w:val="21"/>
              </w:rPr>
              <w:t>Echarts</w:t>
            </w:r>
            <w:proofErr w:type="spellEnd"/>
            <w:r w:rsidRPr="003D340B">
              <w:rPr>
                <w:rFonts w:ascii="宋体" w:hAnsi="宋体" w:hint="eastAsia"/>
                <w:color w:val="000000"/>
                <w:kern w:val="0"/>
                <w:szCs w:val="21"/>
              </w:rPr>
              <w:t xml:space="preserve"> 图表的方法；Tableau连接多种系统类型的数据源的操作</w:t>
            </w:r>
            <w:r>
              <w:rPr>
                <w:rFonts w:ascii="宋体" w:hAnsi="宋体" w:hint="eastAsia"/>
                <w:color w:val="000000"/>
                <w:kern w:val="0"/>
                <w:szCs w:val="21"/>
              </w:rPr>
              <w:t>、</w:t>
            </w:r>
            <w:r w:rsidRPr="003D340B">
              <w:rPr>
                <w:rFonts w:ascii="宋体" w:hAnsi="宋体" w:hint="eastAsia"/>
                <w:color w:val="000000"/>
                <w:kern w:val="0"/>
                <w:szCs w:val="21"/>
              </w:rPr>
              <w:t>Tableau可视化类型库的使用</w:t>
            </w:r>
            <w:r>
              <w:rPr>
                <w:rFonts w:ascii="宋体" w:hAnsi="宋体" w:hint="eastAsia"/>
                <w:color w:val="000000"/>
                <w:kern w:val="0"/>
                <w:szCs w:val="21"/>
              </w:rPr>
              <w:t>、</w:t>
            </w:r>
            <w:r w:rsidRPr="003D340B">
              <w:rPr>
                <w:rFonts w:ascii="宋体" w:hAnsi="宋体" w:hint="eastAsia"/>
                <w:color w:val="000000"/>
                <w:kern w:val="0"/>
                <w:szCs w:val="21"/>
              </w:rPr>
              <w:t>Tableau仪表板的部署及使用</w:t>
            </w:r>
            <w:r>
              <w:rPr>
                <w:rFonts w:ascii="宋体" w:hAnsi="宋体" w:hint="eastAsia"/>
                <w:color w:val="000000"/>
                <w:kern w:val="0"/>
                <w:szCs w:val="21"/>
              </w:rPr>
              <w:t>；</w:t>
            </w:r>
            <w:proofErr w:type="spellStart"/>
            <w:r>
              <w:rPr>
                <w:rFonts w:ascii="宋体" w:hAnsi="宋体" w:hint="eastAsia"/>
                <w:color w:val="000000"/>
                <w:kern w:val="0"/>
                <w:szCs w:val="21"/>
              </w:rPr>
              <w:t>J</w:t>
            </w:r>
            <w:r w:rsidRPr="003D340B">
              <w:rPr>
                <w:rFonts w:ascii="宋体" w:hAnsi="宋体" w:hint="eastAsia"/>
                <w:color w:val="000000"/>
                <w:kern w:val="0"/>
                <w:szCs w:val="21"/>
              </w:rPr>
              <w:t>FreeChart</w:t>
            </w:r>
            <w:proofErr w:type="spellEnd"/>
            <w:r w:rsidRPr="003D340B">
              <w:rPr>
                <w:rFonts w:ascii="宋体" w:hAnsi="宋体" w:hint="eastAsia"/>
                <w:color w:val="000000"/>
                <w:kern w:val="0"/>
                <w:szCs w:val="21"/>
              </w:rPr>
              <w:t>的使用</w:t>
            </w:r>
            <w:r>
              <w:rPr>
                <w:rFonts w:ascii="宋体" w:hAnsi="宋体" w:hint="eastAsia"/>
                <w:color w:val="000000"/>
                <w:kern w:val="0"/>
                <w:szCs w:val="21"/>
              </w:rPr>
              <w:t>等内容。</w:t>
            </w:r>
          </w:p>
          <w:p w14:paraId="578DC010" w14:textId="77777777" w:rsidR="00D86C4E" w:rsidRPr="0024228E" w:rsidRDefault="00D86C4E" w:rsidP="00AA4CC9">
            <w:pPr>
              <w:pStyle w:val="1"/>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szCs w:val="21"/>
              </w:rPr>
              <w:t>能够熟练使用Python/Java中数据可视化所涉及的API；熟悉BI可视化工具Tableau</w:t>
            </w:r>
            <w:r w:rsidRPr="003F472E">
              <w:rPr>
                <w:rFonts w:ascii="宋体" w:hAnsi="宋体" w:hint="eastAsia"/>
                <w:color w:val="000000"/>
                <w:kern w:val="0"/>
                <w:szCs w:val="21"/>
              </w:rPr>
              <w:t>。</w:t>
            </w:r>
          </w:p>
        </w:tc>
        <w:tc>
          <w:tcPr>
            <w:tcW w:w="851" w:type="dxa"/>
            <w:shd w:val="clear" w:color="auto" w:fill="auto"/>
            <w:vAlign w:val="center"/>
          </w:tcPr>
          <w:p w14:paraId="740DF8E8"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67443" w:rsidRPr="0024228E" w14:paraId="22649DB2"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875143" w14:textId="179C02FF" w:rsidR="00667443" w:rsidRPr="002A2DD3" w:rsidRDefault="00667443" w:rsidP="00667443">
            <w:pPr>
              <w:pStyle w:val="1"/>
              <w:jc w:val="center"/>
              <w:rPr>
                <w:rFonts w:ascii="宋体" w:hAnsi="宋体"/>
                <w:color w:val="000000"/>
                <w:kern w:val="0"/>
                <w:szCs w:val="21"/>
              </w:rPr>
            </w:pPr>
            <w:r>
              <w:rPr>
                <w:rFonts w:ascii="宋体" w:hAnsi="宋体" w:hint="eastAsia"/>
                <w:color w:val="000000"/>
                <w:kern w:val="0"/>
                <w:szCs w:val="21"/>
              </w:rPr>
              <w:t>1</w:t>
            </w:r>
            <w:r w:rsidR="006D19C6">
              <w:rPr>
                <w:rFonts w:ascii="宋体" w:hAnsi="宋体"/>
                <w:color w:val="000000"/>
                <w:kern w:val="0"/>
                <w:szCs w:val="21"/>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56FE6" w14:textId="1140235A" w:rsidR="00667443" w:rsidRPr="002A2DD3" w:rsidRDefault="00FE51A0" w:rsidP="00667443">
            <w:pPr>
              <w:pStyle w:val="1"/>
              <w:jc w:val="center"/>
              <w:rPr>
                <w:rFonts w:ascii="宋体" w:hAnsi="宋体"/>
                <w:color w:val="000000"/>
                <w:kern w:val="0"/>
                <w:szCs w:val="21"/>
              </w:rPr>
            </w:pPr>
            <w:r w:rsidRPr="00FE51A0">
              <w:rPr>
                <w:rFonts w:ascii="宋体" w:hAnsi="宋体" w:hint="eastAsia"/>
                <w:color w:val="000000"/>
                <w:kern w:val="0"/>
                <w:szCs w:val="21"/>
              </w:rPr>
              <w:t>大数据企业级综合应用</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0BEED295" w14:textId="61426C7B" w:rsidR="00667443" w:rsidRDefault="00667443" w:rsidP="00667443">
            <w:pPr>
              <w:tabs>
                <w:tab w:val="left" w:pos="317"/>
              </w:tabs>
              <w:ind w:leftChars="16" w:left="34"/>
            </w:pPr>
            <w:r w:rsidRPr="008D14A0">
              <w:rPr>
                <w:rFonts w:ascii="宋体" w:hAnsi="宋体" w:hint="eastAsia"/>
                <w:b/>
                <w:color w:val="000000"/>
                <w:kern w:val="0"/>
                <w:szCs w:val="21"/>
              </w:rPr>
              <w:t>课程思政：</w:t>
            </w:r>
            <w:r w:rsidR="006A4A8E">
              <w:rPr>
                <w:rFonts w:ascii="宋体" w:hAnsi="宋体" w:hint="eastAsia"/>
                <w:szCs w:val="21"/>
              </w:rPr>
              <w:t>深度挖掘提炼本课程知识和技能体系中所蕴含的</w:t>
            </w:r>
            <w:proofErr w:type="gramStart"/>
            <w:r w:rsidR="006A4A8E">
              <w:rPr>
                <w:rFonts w:ascii="宋体" w:hAnsi="宋体" w:hint="eastAsia"/>
                <w:szCs w:val="21"/>
              </w:rPr>
              <w:t>思政教育</w:t>
            </w:r>
            <w:proofErr w:type="gramEnd"/>
            <w:r w:rsidR="006A4A8E">
              <w:rPr>
                <w:rFonts w:ascii="宋体" w:hAnsi="宋体" w:hint="eastAsia"/>
                <w:szCs w:val="21"/>
              </w:rPr>
              <w:t>元素，教学知识技能的同时培养必备的严谨的工作作风，认真细致的工作态度，积极向上的价值观和主人翁的社会责任感。课程融入了科技报国、爱国主义教育元素，技能实践所蕴含的安全教育、劳动教育和精益求精的大国工匠精神教育</w:t>
            </w:r>
            <w:proofErr w:type="gramStart"/>
            <w:r w:rsidR="006A4A8E">
              <w:rPr>
                <w:rFonts w:ascii="宋体" w:hAnsi="宋体" w:hint="eastAsia"/>
                <w:szCs w:val="21"/>
              </w:rPr>
              <w:t>等思政</w:t>
            </w:r>
            <w:proofErr w:type="gramEnd"/>
            <w:r w:rsidR="006A4A8E">
              <w:rPr>
                <w:rFonts w:ascii="宋体" w:hAnsi="宋体" w:hint="eastAsia"/>
                <w:szCs w:val="21"/>
              </w:rPr>
              <w:t>元素，实现了课程</w:t>
            </w:r>
            <w:proofErr w:type="gramStart"/>
            <w:r w:rsidR="006A4A8E">
              <w:rPr>
                <w:rFonts w:ascii="宋体" w:hAnsi="宋体" w:hint="eastAsia"/>
                <w:szCs w:val="21"/>
              </w:rPr>
              <w:t>的思政融通</w:t>
            </w:r>
            <w:proofErr w:type="gramEnd"/>
            <w:r w:rsidR="006A4A8E">
              <w:rPr>
                <w:rFonts w:ascii="宋体" w:hAnsi="宋体" w:hint="eastAsia"/>
                <w:szCs w:val="21"/>
              </w:rPr>
              <w:t>。</w:t>
            </w:r>
          </w:p>
          <w:p w14:paraId="64114E75" w14:textId="78497A17" w:rsidR="00667443" w:rsidRDefault="00667443" w:rsidP="00667443">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00FE51A0">
              <w:t>信息系统和关系数据库系统</w:t>
            </w:r>
            <w:r w:rsidR="00FE51A0">
              <w:rPr>
                <w:rFonts w:hint="eastAsia"/>
              </w:rPr>
              <w:t>、</w:t>
            </w:r>
            <w:r w:rsidR="00FE51A0">
              <w:t>物联网</w:t>
            </w:r>
            <w:r w:rsidR="00FE51A0">
              <w:rPr>
                <w:rFonts w:hint="eastAsia"/>
              </w:rPr>
              <w:t>、</w:t>
            </w:r>
            <w:r w:rsidR="00FE51A0">
              <w:t>移动互联网</w:t>
            </w:r>
            <w:r w:rsidR="00FE51A0">
              <w:rPr>
                <w:rFonts w:hint="eastAsia"/>
              </w:rPr>
              <w:t>、</w:t>
            </w:r>
            <w:r w:rsidR="00FE51A0">
              <w:t>云计算</w:t>
            </w:r>
            <w:r w:rsidR="00FE51A0">
              <w:rPr>
                <w:rFonts w:hint="eastAsia"/>
              </w:rPr>
              <w:t>、</w:t>
            </w:r>
            <w:r w:rsidR="00FE51A0">
              <w:t>大数据</w:t>
            </w:r>
            <w:r w:rsidR="00FE51A0">
              <w:rPr>
                <w:rFonts w:hint="eastAsia"/>
              </w:rPr>
              <w:t>、</w:t>
            </w:r>
            <w:r w:rsidR="00FE51A0">
              <w:t>人工智能</w:t>
            </w:r>
            <w:r w:rsidR="00FE51A0">
              <w:rPr>
                <w:rFonts w:hint="eastAsia"/>
              </w:rPr>
              <w:t>、</w:t>
            </w:r>
            <w:r w:rsidR="00FE51A0">
              <w:t>区块链</w:t>
            </w:r>
            <w:r>
              <w:rPr>
                <w:rFonts w:ascii="宋体" w:hAnsi="宋体" w:hint="eastAsia"/>
                <w:color w:val="000000"/>
                <w:kern w:val="0"/>
                <w:szCs w:val="21"/>
              </w:rPr>
              <w:t>等内容。</w:t>
            </w:r>
          </w:p>
          <w:p w14:paraId="6C5F7E77" w14:textId="44E7D76E" w:rsidR="00667443" w:rsidRPr="009356E7" w:rsidRDefault="00667443" w:rsidP="00667443">
            <w:pPr>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w:t>
            </w:r>
            <w:r w:rsidRPr="007D1A81">
              <w:rPr>
                <w:rFonts w:ascii="宋体" w:hAnsi="宋体" w:hint="eastAsia"/>
                <w:color w:val="000000"/>
                <w:kern w:val="0"/>
                <w:szCs w:val="21"/>
              </w:rPr>
              <w:t>学生</w:t>
            </w:r>
            <w:r w:rsidR="00FE51A0">
              <w:t>了解信息系统和关系数据库系统</w:t>
            </w:r>
            <w:r w:rsidR="00FE51A0">
              <w:rPr>
                <w:rFonts w:hint="eastAsia"/>
              </w:rPr>
              <w:t>、</w:t>
            </w:r>
            <w:r w:rsidR="00FE51A0">
              <w:t>了解物联网关键技术及典型应用</w:t>
            </w:r>
            <w:r w:rsidR="00FE51A0">
              <w:rPr>
                <w:rFonts w:hint="eastAsia"/>
              </w:rPr>
              <w:t>、</w:t>
            </w:r>
            <w:r w:rsidR="00FE51A0">
              <w:t>了解移动互联网关键技术及典型应用场景</w:t>
            </w:r>
            <w:r w:rsidR="00FE51A0">
              <w:rPr>
                <w:rFonts w:hint="eastAsia"/>
              </w:rPr>
              <w:t>、</w:t>
            </w:r>
            <w:r w:rsidR="00FE51A0">
              <w:t>了解</w:t>
            </w:r>
            <w:proofErr w:type="gramStart"/>
            <w:r w:rsidR="00FE51A0">
              <w:t>云计算</w:t>
            </w:r>
            <w:proofErr w:type="gramEnd"/>
            <w:r w:rsidR="00FE51A0">
              <w:t>关键技术、部署方式和服务模式，了解主流云服务平台</w:t>
            </w:r>
            <w:r w:rsidR="00FE51A0">
              <w:rPr>
                <w:rFonts w:hint="eastAsia"/>
              </w:rPr>
              <w:t>、</w:t>
            </w:r>
            <w:r w:rsidR="00FE51A0">
              <w:t>了解大数据关键技术和典型应用领域</w:t>
            </w:r>
            <w:r w:rsidR="00FE51A0">
              <w:rPr>
                <w:rFonts w:hint="eastAsia"/>
              </w:rPr>
              <w:t>、</w:t>
            </w:r>
            <w:r w:rsidR="00FE51A0">
              <w:t>了解人工智能技术分类及常用平台</w:t>
            </w:r>
            <w:r w:rsidR="00FE51A0">
              <w:rPr>
                <w:rFonts w:hint="eastAsia"/>
              </w:rPr>
              <w:t>、</w:t>
            </w:r>
            <w:r w:rsidR="00FE51A0">
              <w:t>了解区块链关键技术和典型应用领域</w:t>
            </w:r>
            <w:r>
              <w:rPr>
                <w:rFonts w:ascii="宋体" w:hAnsi="宋体" w:hint="eastAsia"/>
                <w:color w:val="000000"/>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839E82" w14:textId="011B1E53" w:rsidR="00667443" w:rsidRPr="00FE0A4F" w:rsidRDefault="00776649" w:rsidP="00667443">
            <w:pPr>
              <w:pStyle w:val="1"/>
              <w:spacing w:line="360" w:lineRule="auto"/>
              <w:contextualSpacing/>
              <w:jc w:val="center"/>
              <w:rPr>
                <w:rFonts w:ascii="宋体" w:hAnsi="宋体"/>
                <w:color w:val="000000"/>
                <w:kern w:val="0"/>
                <w:szCs w:val="21"/>
              </w:rPr>
            </w:pPr>
            <w:r>
              <w:rPr>
                <w:rFonts w:ascii="宋体" w:hAnsi="宋体"/>
                <w:color w:val="000000"/>
                <w:kern w:val="0"/>
                <w:szCs w:val="21"/>
              </w:rPr>
              <w:t>48</w:t>
            </w:r>
          </w:p>
        </w:tc>
      </w:tr>
      <w:tr w:rsidR="006D19C6" w:rsidRPr="0024228E" w14:paraId="1B980162" w14:textId="77777777" w:rsidTr="006D19C6">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42E25D" w14:textId="43ECD40C" w:rsidR="006D19C6" w:rsidRPr="002A2DD3" w:rsidRDefault="006D19C6" w:rsidP="00AA4CC9">
            <w:pPr>
              <w:pStyle w:val="1"/>
              <w:jc w:val="center"/>
              <w:rPr>
                <w:rFonts w:ascii="宋体" w:hAnsi="宋体"/>
                <w:color w:val="000000"/>
                <w:kern w:val="0"/>
                <w:szCs w:val="21"/>
              </w:rPr>
            </w:pPr>
            <w:r>
              <w:rPr>
                <w:rFonts w:ascii="宋体" w:hAnsi="宋体" w:hint="eastAsia"/>
                <w:color w:val="000000"/>
                <w:kern w:val="0"/>
                <w:szCs w:val="21"/>
              </w:rPr>
              <w:lastRenderedPageBreak/>
              <w:t>1</w:t>
            </w:r>
            <w:r>
              <w:rPr>
                <w:rFonts w:ascii="宋体" w:hAnsi="宋体"/>
                <w:color w:val="000000"/>
                <w:kern w:val="0"/>
                <w:szCs w:val="21"/>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F2EC8A" w14:textId="77777777" w:rsidR="006D19C6" w:rsidRPr="002A2DD3" w:rsidRDefault="006D19C6" w:rsidP="00AA4CC9">
            <w:pPr>
              <w:pStyle w:val="1"/>
              <w:jc w:val="center"/>
              <w:rPr>
                <w:rFonts w:ascii="宋体" w:hAnsi="宋体"/>
                <w:color w:val="000000"/>
                <w:kern w:val="0"/>
                <w:szCs w:val="21"/>
              </w:rPr>
            </w:pPr>
            <w:r w:rsidRPr="002A2DD3">
              <w:rPr>
                <w:rFonts w:ascii="宋体" w:hAnsi="宋体" w:hint="eastAsia"/>
                <w:color w:val="000000"/>
                <w:kern w:val="0"/>
                <w:szCs w:val="21"/>
              </w:rPr>
              <w:t>HTML5移动终端程序开发</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282C7528" w14:textId="4686059E" w:rsidR="00FE51A0" w:rsidRDefault="00FE51A0" w:rsidP="006D19C6">
            <w:pPr>
              <w:tabs>
                <w:tab w:val="left" w:pos="317"/>
              </w:tabs>
              <w:ind w:leftChars="16" w:left="34"/>
              <w:rPr>
                <w:rFonts w:ascii="宋体" w:hAnsi="宋体"/>
                <w:bCs/>
                <w:color w:val="000000"/>
                <w:kern w:val="0"/>
                <w:szCs w:val="21"/>
              </w:rPr>
            </w:pPr>
            <w:r>
              <w:rPr>
                <w:rFonts w:ascii="宋体" w:hAnsi="宋体"/>
                <w:b/>
                <w:color w:val="000000"/>
                <w:kern w:val="0"/>
                <w:szCs w:val="21"/>
              </w:rPr>
              <w:t>课程思政：</w:t>
            </w:r>
            <w:r w:rsidR="006A4A8E">
              <w:rPr>
                <w:rFonts w:ascii="宋体" w:hAnsi="宋体" w:hint="eastAsia"/>
                <w:szCs w:val="21"/>
              </w:rPr>
              <w:t>为实现岗位对职业技能和职业素养的需求，立足具体岗位实际，在教学任务实施过程中注重教学内容与</w:t>
            </w:r>
            <w:proofErr w:type="gramStart"/>
            <w:r w:rsidR="006A4A8E">
              <w:rPr>
                <w:rFonts w:ascii="宋体" w:hAnsi="宋体" w:hint="eastAsia"/>
                <w:szCs w:val="21"/>
              </w:rPr>
              <w:t>课程思政相</w:t>
            </w:r>
            <w:proofErr w:type="gramEnd"/>
            <w:r w:rsidR="006A4A8E">
              <w:rPr>
                <w:rFonts w:ascii="宋体" w:hAnsi="宋体" w:hint="eastAsia"/>
                <w:szCs w:val="21"/>
              </w:rPr>
              <w:t>结合。注重培养学生的实践能力，培养踏实肯干的工作作风，提升勇攀高峰、精益求精的创新精神和职业修养。在教学模块中融入</w:t>
            </w:r>
            <w:proofErr w:type="gramStart"/>
            <w:r w:rsidR="006A4A8E">
              <w:rPr>
                <w:rFonts w:ascii="宋体" w:hAnsi="宋体" w:hint="eastAsia"/>
                <w:szCs w:val="21"/>
              </w:rPr>
              <w:t>的思政元素</w:t>
            </w:r>
            <w:proofErr w:type="gramEnd"/>
            <w:r w:rsidR="006A4A8E">
              <w:rPr>
                <w:rFonts w:ascii="宋体" w:hAnsi="宋体" w:hint="eastAsia"/>
                <w:szCs w:val="21"/>
              </w:rPr>
              <w:t>还包括爱国主义、大国工匠精神、严谨的工作作风、团结协作、社会主义核心价值观</w:t>
            </w:r>
            <w:proofErr w:type="gramStart"/>
            <w:r w:rsidR="006A4A8E">
              <w:rPr>
                <w:rFonts w:ascii="宋体" w:hAnsi="宋体" w:hint="eastAsia"/>
                <w:szCs w:val="21"/>
              </w:rPr>
              <w:t>等思政</w:t>
            </w:r>
            <w:proofErr w:type="gramEnd"/>
            <w:r w:rsidR="006A4A8E">
              <w:rPr>
                <w:rFonts w:ascii="宋体" w:hAnsi="宋体" w:hint="eastAsia"/>
                <w:szCs w:val="21"/>
              </w:rPr>
              <w:t>观点。</w:t>
            </w:r>
          </w:p>
          <w:p w14:paraId="6E69538E" w14:textId="6830835D" w:rsidR="006D19C6" w:rsidRPr="00FE51A0" w:rsidRDefault="006D19C6" w:rsidP="006D19C6">
            <w:pPr>
              <w:tabs>
                <w:tab w:val="left" w:pos="317"/>
              </w:tabs>
              <w:ind w:leftChars="16" w:left="34"/>
              <w:rPr>
                <w:rFonts w:ascii="宋体" w:hAnsi="宋体"/>
                <w:bCs/>
                <w:color w:val="000000"/>
                <w:kern w:val="0"/>
                <w:szCs w:val="21"/>
              </w:rPr>
            </w:pPr>
            <w:r w:rsidRPr="00FE51A0">
              <w:rPr>
                <w:rFonts w:ascii="宋体" w:hAnsi="宋体" w:hint="eastAsia"/>
                <w:b/>
                <w:color w:val="000000"/>
                <w:kern w:val="0"/>
                <w:szCs w:val="21"/>
              </w:rPr>
              <w:t>教学内容</w:t>
            </w:r>
            <w:r w:rsidRPr="00FE51A0">
              <w:rPr>
                <w:rFonts w:ascii="宋体" w:hAnsi="宋体" w:hint="eastAsia"/>
                <w:bCs/>
                <w:color w:val="000000"/>
                <w:kern w:val="0"/>
                <w:szCs w:val="21"/>
              </w:rPr>
              <w:t>：本课程主要讲授CSS3样式表进行移动应用布局；本地存储；离线技术；画布、视频等内容。</w:t>
            </w:r>
          </w:p>
          <w:p w14:paraId="59B75E3A" w14:textId="77777777" w:rsidR="006D19C6" w:rsidRPr="006D19C6" w:rsidRDefault="006D19C6" w:rsidP="006D19C6">
            <w:pPr>
              <w:tabs>
                <w:tab w:val="left" w:pos="317"/>
              </w:tabs>
              <w:ind w:leftChars="16" w:left="34"/>
              <w:rPr>
                <w:rFonts w:ascii="宋体" w:hAnsi="宋体"/>
                <w:b/>
                <w:color w:val="000000"/>
                <w:kern w:val="0"/>
                <w:szCs w:val="21"/>
              </w:rPr>
            </w:pPr>
            <w:r w:rsidRPr="00FE51A0">
              <w:rPr>
                <w:rFonts w:ascii="宋体" w:hAnsi="宋体" w:hint="eastAsia"/>
                <w:b/>
                <w:color w:val="000000"/>
                <w:kern w:val="0"/>
                <w:szCs w:val="21"/>
              </w:rPr>
              <w:t>教学要求</w:t>
            </w:r>
            <w:r w:rsidRPr="00FE51A0">
              <w:rPr>
                <w:rFonts w:ascii="宋体" w:hAnsi="宋体" w:hint="eastAsia"/>
                <w:bCs/>
                <w:color w:val="000000"/>
                <w:kern w:val="0"/>
                <w:szCs w:val="21"/>
              </w:rPr>
              <w:t>：通过本课程学习，使学生会使用样式表进行页面布局；使用本地存储和离线技术改善程序性能；使用画布、多媒体等高级功能开发移动终端程序。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A6C9C9" w14:textId="77777777" w:rsidR="006D19C6" w:rsidRPr="006D19C6" w:rsidRDefault="006D19C6"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56E3E15E" w14:textId="77777777" w:rsidTr="00AA4CC9">
        <w:trPr>
          <w:jc w:val="center"/>
        </w:trPr>
        <w:tc>
          <w:tcPr>
            <w:tcW w:w="709" w:type="dxa"/>
            <w:shd w:val="clear" w:color="auto" w:fill="auto"/>
            <w:vAlign w:val="center"/>
          </w:tcPr>
          <w:p w14:paraId="09027F8C" w14:textId="77777777" w:rsidR="006A4A8E" w:rsidRDefault="006A4A8E" w:rsidP="006A4A8E">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6</w:t>
            </w:r>
          </w:p>
        </w:tc>
        <w:tc>
          <w:tcPr>
            <w:tcW w:w="1276" w:type="dxa"/>
            <w:shd w:val="clear" w:color="auto" w:fill="auto"/>
            <w:vAlign w:val="center"/>
          </w:tcPr>
          <w:p w14:paraId="3FE3D515" w14:textId="77777777" w:rsidR="006A4A8E" w:rsidRDefault="006A4A8E" w:rsidP="006A4A8E">
            <w:pPr>
              <w:jc w:val="center"/>
              <w:rPr>
                <w:rFonts w:ascii="宋体" w:hAnsi="宋体" w:cs="宋体"/>
                <w:kern w:val="0"/>
                <w:szCs w:val="21"/>
              </w:rPr>
            </w:pPr>
            <w:r>
              <w:rPr>
                <w:rFonts w:ascii="宋体" w:hAnsi="宋体" w:cs="宋体" w:hint="eastAsia"/>
                <w:kern w:val="0"/>
                <w:szCs w:val="21"/>
              </w:rPr>
              <w:t>数据结构</w:t>
            </w:r>
          </w:p>
          <w:p w14:paraId="22725B73" w14:textId="77777777" w:rsidR="006A4A8E" w:rsidRPr="002A2DD3" w:rsidRDefault="006A4A8E" w:rsidP="006A4A8E">
            <w:pPr>
              <w:jc w:val="center"/>
              <w:rPr>
                <w:rFonts w:ascii="宋体" w:hAnsi="宋体"/>
                <w:color w:val="000000"/>
                <w:kern w:val="0"/>
                <w:szCs w:val="21"/>
              </w:rPr>
            </w:pPr>
            <w:r>
              <w:rPr>
                <w:rFonts w:ascii="宋体" w:hAnsi="宋体" w:cs="宋体" w:hint="eastAsia"/>
                <w:kern w:val="0"/>
                <w:szCs w:val="21"/>
              </w:rPr>
              <w:t>与算法</w:t>
            </w:r>
          </w:p>
        </w:tc>
        <w:tc>
          <w:tcPr>
            <w:tcW w:w="5244" w:type="dxa"/>
            <w:shd w:val="clear" w:color="auto" w:fill="auto"/>
          </w:tcPr>
          <w:p w14:paraId="1AEC5FF8"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Pr>
                <w:rFonts w:ascii="宋体" w:hAnsi="宋体" w:hint="eastAsia"/>
                <w:szCs w:val="21"/>
              </w:rPr>
              <w:t>为实现岗位对职业技能和职业素养的需求，深度挖掘本课程知识和技能体系中所蕴含的</w:t>
            </w:r>
            <w:proofErr w:type="gramStart"/>
            <w:r>
              <w:rPr>
                <w:rFonts w:ascii="宋体" w:hAnsi="宋体" w:hint="eastAsia"/>
                <w:szCs w:val="21"/>
              </w:rPr>
              <w:t>思政教育</w:t>
            </w:r>
            <w:proofErr w:type="gramEnd"/>
            <w:r>
              <w:rPr>
                <w:rFonts w:ascii="宋体" w:hAnsi="宋体" w:hint="eastAsia"/>
                <w:szCs w:val="21"/>
              </w:rPr>
              <w:t>元素，提炼出严谨的工作作风，认真细致的工作态度，积极向上的人生观和价值观。知识体系中蕴含有科技报国、爱国主义、绿色环保教育等元素，技能实践中蕴含有安全教育、劳动教育和精益求精的大国工匠精神等教育元素。将</w:t>
            </w:r>
            <w:proofErr w:type="gramStart"/>
            <w:r>
              <w:rPr>
                <w:rFonts w:ascii="宋体" w:hAnsi="宋体" w:hint="eastAsia"/>
                <w:szCs w:val="21"/>
              </w:rPr>
              <w:t>这些思政元素</w:t>
            </w:r>
            <w:proofErr w:type="gramEnd"/>
            <w:r>
              <w:rPr>
                <w:rFonts w:ascii="宋体" w:hAnsi="宋体" w:hint="eastAsia"/>
                <w:szCs w:val="21"/>
              </w:rPr>
              <w:t>，各有侧重地有机融入每一堂课。</w:t>
            </w:r>
          </w:p>
          <w:p w14:paraId="792A777F" w14:textId="77777777" w:rsidR="006A4A8E" w:rsidRDefault="006A4A8E" w:rsidP="006A4A8E">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15275">
              <w:rPr>
                <w:rFonts w:ascii="宋体" w:hAnsi="宋体" w:cs="宋体" w:hint="eastAsia"/>
                <w:color w:val="000000"/>
                <w:kern w:val="0"/>
                <w:szCs w:val="21"/>
              </w:rPr>
              <w:t>线性表</w:t>
            </w:r>
            <w:r>
              <w:rPr>
                <w:rFonts w:ascii="宋体" w:hAnsi="宋体" w:cs="宋体" w:hint="eastAsia"/>
                <w:color w:val="000000"/>
                <w:kern w:val="0"/>
                <w:szCs w:val="21"/>
              </w:rPr>
              <w:t>、</w:t>
            </w:r>
            <w:r w:rsidRPr="00C15275">
              <w:rPr>
                <w:rFonts w:ascii="宋体" w:hAnsi="宋体" w:cs="宋体" w:hint="eastAsia"/>
                <w:color w:val="000000"/>
                <w:kern w:val="0"/>
                <w:szCs w:val="21"/>
              </w:rPr>
              <w:t>树与二叉树</w:t>
            </w:r>
            <w:r>
              <w:rPr>
                <w:rFonts w:ascii="宋体" w:hAnsi="宋体" w:cs="宋体" w:hint="eastAsia"/>
                <w:color w:val="000000"/>
                <w:kern w:val="0"/>
                <w:szCs w:val="21"/>
              </w:rPr>
              <w:t>、</w:t>
            </w:r>
            <w:r w:rsidRPr="00C15275">
              <w:rPr>
                <w:rFonts w:ascii="宋体" w:hAnsi="宋体" w:cs="宋体" w:hint="eastAsia"/>
                <w:color w:val="000000"/>
                <w:kern w:val="0"/>
                <w:szCs w:val="21"/>
              </w:rPr>
              <w:t>图</w:t>
            </w:r>
            <w:r>
              <w:rPr>
                <w:rFonts w:ascii="宋体" w:hAnsi="宋体" w:cs="宋体" w:hint="eastAsia"/>
                <w:color w:val="000000"/>
                <w:kern w:val="0"/>
                <w:szCs w:val="21"/>
              </w:rPr>
              <w:t>、</w:t>
            </w:r>
            <w:r w:rsidRPr="00C15275">
              <w:rPr>
                <w:rFonts w:ascii="宋体" w:hAnsi="宋体" w:cs="宋体" w:hint="eastAsia"/>
                <w:color w:val="000000"/>
                <w:kern w:val="0"/>
                <w:szCs w:val="21"/>
              </w:rPr>
              <w:t>查找与排序</w:t>
            </w:r>
            <w:r>
              <w:rPr>
                <w:rFonts w:ascii="宋体" w:hAnsi="宋体" w:hint="eastAsia"/>
                <w:color w:val="000000"/>
                <w:kern w:val="0"/>
                <w:szCs w:val="21"/>
              </w:rPr>
              <w:t>等内容。</w:t>
            </w:r>
          </w:p>
          <w:p w14:paraId="23B5E05C" w14:textId="6D372B22" w:rsidR="006A4A8E" w:rsidRPr="002A2DD3" w:rsidRDefault="006A4A8E" w:rsidP="006A4A8E">
            <w:pPr>
              <w:pStyle w:val="1"/>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Pr>
                <w:rFonts w:ascii="宋体" w:hAnsi="宋体" w:hint="eastAsia"/>
                <w:szCs w:val="21"/>
              </w:rPr>
              <w:t>选择恰当算法提高程序运行效率</w:t>
            </w:r>
            <w:r>
              <w:rPr>
                <w:rFonts w:ascii="宋体" w:hAnsi="宋体" w:hint="eastAsia"/>
                <w:color w:val="000000"/>
                <w:kern w:val="0"/>
                <w:szCs w:val="21"/>
              </w:rPr>
              <w:t>。</w:t>
            </w:r>
          </w:p>
        </w:tc>
        <w:tc>
          <w:tcPr>
            <w:tcW w:w="851" w:type="dxa"/>
            <w:shd w:val="clear" w:color="auto" w:fill="auto"/>
            <w:vAlign w:val="center"/>
          </w:tcPr>
          <w:p w14:paraId="136CFAF2" w14:textId="77777777" w:rsidR="006A4A8E"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55FE8D5F"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49A99D"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1</w:t>
            </w:r>
            <w:r>
              <w:rPr>
                <w:rFonts w:ascii="宋体" w:hAnsi="宋体"/>
                <w:color w:val="000000"/>
                <w:kern w:val="0"/>
                <w:szCs w:val="21"/>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FCDD67" w14:textId="77777777" w:rsidR="006A4A8E" w:rsidRPr="002A2DD3" w:rsidRDefault="006A4A8E" w:rsidP="006A4A8E">
            <w:pPr>
              <w:pStyle w:val="1"/>
              <w:jc w:val="center"/>
              <w:rPr>
                <w:rFonts w:ascii="宋体" w:hAnsi="宋体"/>
                <w:color w:val="000000"/>
                <w:kern w:val="0"/>
                <w:szCs w:val="21"/>
              </w:rPr>
            </w:pPr>
            <w:r w:rsidRPr="002A2DD3">
              <w:rPr>
                <w:rFonts w:ascii="宋体" w:hAnsi="宋体" w:hint="eastAsia"/>
                <w:color w:val="000000"/>
                <w:kern w:val="0"/>
                <w:szCs w:val="21"/>
              </w:rPr>
              <w:t>Android移动应用开发</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31010C93"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Pr>
                <w:rFonts w:ascii="宋体" w:hAnsi="宋体" w:hint="eastAsia"/>
                <w:bCs/>
                <w:szCs w:val="21"/>
              </w:rPr>
              <w:t>深度挖掘本课程知识和技能体系中所蕴含的</w:t>
            </w:r>
            <w:proofErr w:type="gramStart"/>
            <w:r>
              <w:rPr>
                <w:rFonts w:ascii="宋体" w:hAnsi="宋体" w:hint="eastAsia"/>
                <w:bCs/>
                <w:szCs w:val="21"/>
              </w:rPr>
              <w:t>思政教育</w:t>
            </w:r>
            <w:proofErr w:type="gramEnd"/>
            <w:r>
              <w:rPr>
                <w:rFonts w:ascii="宋体" w:hAnsi="宋体" w:hint="eastAsia"/>
                <w:bCs/>
                <w:szCs w:val="21"/>
              </w:rPr>
              <w:t>元素，提炼出通信建设工程所必备的严谨的工作作风，认真细致的工作态度，积极向上的人生观和价值观。知识体系中蕴含有科技报国、爱国主义、绿色环保教育等元素，技能实践中蕴含有安全教育、劳动教育和精益求精的大国工匠精神等教育元素。将</w:t>
            </w:r>
            <w:proofErr w:type="gramStart"/>
            <w:r>
              <w:rPr>
                <w:rFonts w:ascii="宋体" w:hAnsi="宋体" w:hint="eastAsia"/>
                <w:bCs/>
                <w:szCs w:val="21"/>
              </w:rPr>
              <w:t>这些思政元素</w:t>
            </w:r>
            <w:proofErr w:type="gramEnd"/>
            <w:r>
              <w:rPr>
                <w:rFonts w:ascii="宋体" w:hAnsi="宋体" w:hint="eastAsia"/>
                <w:bCs/>
                <w:szCs w:val="21"/>
              </w:rPr>
              <w:t>，各有侧重地有机融入每一堂课，可达到润物细无声的育人效果。</w:t>
            </w:r>
          </w:p>
          <w:p w14:paraId="104C32C1" w14:textId="77777777" w:rsidR="006A4A8E" w:rsidRPr="009356E7" w:rsidRDefault="006A4A8E" w:rsidP="006A4A8E">
            <w:pPr>
              <w:rPr>
                <w:rFonts w:ascii="宋体" w:hAnsi="宋体"/>
                <w:color w:val="000000"/>
                <w:kern w:val="0"/>
                <w:szCs w:val="21"/>
              </w:rPr>
            </w:pPr>
            <w:r w:rsidRPr="009356E7">
              <w:rPr>
                <w:rFonts w:ascii="宋体" w:hAnsi="宋体" w:hint="eastAsia"/>
                <w:b/>
                <w:bCs/>
                <w:color w:val="000000"/>
                <w:kern w:val="0"/>
                <w:szCs w:val="21"/>
              </w:rPr>
              <w:t>教学内容</w:t>
            </w:r>
            <w:r w:rsidRPr="009356E7">
              <w:rPr>
                <w:rFonts w:ascii="宋体" w:hAnsi="宋体" w:hint="eastAsia"/>
                <w:color w:val="000000"/>
                <w:kern w:val="0"/>
                <w:szCs w:val="21"/>
              </w:rPr>
              <w:t>：本课程主要讲授Android 常用UI 控件开发软件界面；</w:t>
            </w:r>
            <w:proofErr w:type="spellStart"/>
            <w:r w:rsidRPr="009356E7">
              <w:rPr>
                <w:rFonts w:ascii="宋体" w:hAnsi="宋体" w:hint="eastAsia"/>
                <w:color w:val="000000"/>
                <w:kern w:val="0"/>
                <w:szCs w:val="21"/>
              </w:rPr>
              <w:t>L</w:t>
            </w:r>
            <w:r w:rsidRPr="009356E7">
              <w:rPr>
                <w:rFonts w:ascii="宋体" w:hAnsi="宋体"/>
                <w:color w:val="000000"/>
                <w:kern w:val="0"/>
                <w:szCs w:val="21"/>
              </w:rPr>
              <w:t>istView</w:t>
            </w:r>
            <w:proofErr w:type="spellEnd"/>
            <w:r w:rsidRPr="009356E7">
              <w:rPr>
                <w:rFonts w:ascii="宋体" w:hAnsi="宋体" w:hint="eastAsia"/>
                <w:color w:val="000000"/>
                <w:kern w:val="0"/>
                <w:szCs w:val="21"/>
              </w:rPr>
              <w:t>数据列表；使用SQLite 数据库存取数据；Android 多线程开发，网络编程等内容。</w:t>
            </w:r>
          </w:p>
          <w:p w14:paraId="4A34E289" w14:textId="5643D74D" w:rsidR="006A4A8E" w:rsidRPr="009356E7" w:rsidRDefault="006A4A8E" w:rsidP="006A4A8E">
            <w:pPr>
              <w:rPr>
                <w:rFonts w:ascii="宋体" w:hAnsi="宋体"/>
                <w:color w:val="000000"/>
                <w:kern w:val="0"/>
                <w:szCs w:val="21"/>
              </w:rPr>
            </w:pPr>
            <w:r w:rsidRPr="009356E7">
              <w:rPr>
                <w:rFonts w:ascii="宋体" w:hAnsi="宋体" w:hint="eastAsia"/>
                <w:b/>
                <w:bCs/>
                <w:color w:val="000000"/>
                <w:kern w:val="0"/>
                <w:szCs w:val="21"/>
              </w:rPr>
              <w:t>教学要求</w:t>
            </w:r>
            <w:r w:rsidRPr="009356E7">
              <w:rPr>
                <w:rFonts w:ascii="宋体" w:hAnsi="宋体" w:hint="eastAsia"/>
                <w:color w:val="000000"/>
                <w:kern w:val="0"/>
                <w:szCs w:val="21"/>
              </w:rPr>
              <w:t>：通过本课程学习，使学生会使用移动设备软件界面的设计；SQLite数据库应用；移动网络通讯；多线程软件开发。</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E374A3" w14:textId="77777777" w:rsidR="006A4A8E" w:rsidRPr="00FE0A4F"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A4A8E" w:rsidRPr="0024228E" w14:paraId="2D7107A3" w14:textId="77777777" w:rsidTr="00AA4CC9">
        <w:trPr>
          <w:jc w:val="center"/>
        </w:trPr>
        <w:tc>
          <w:tcPr>
            <w:tcW w:w="709" w:type="dxa"/>
            <w:shd w:val="clear" w:color="auto" w:fill="auto"/>
            <w:vAlign w:val="center"/>
          </w:tcPr>
          <w:p w14:paraId="21824E87" w14:textId="77777777" w:rsidR="006A4A8E" w:rsidRDefault="006A4A8E" w:rsidP="006A4A8E">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8</w:t>
            </w:r>
          </w:p>
        </w:tc>
        <w:tc>
          <w:tcPr>
            <w:tcW w:w="1276" w:type="dxa"/>
            <w:shd w:val="clear" w:color="auto" w:fill="auto"/>
            <w:vAlign w:val="center"/>
          </w:tcPr>
          <w:p w14:paraId="1F0B62CB" w14:textId="77777777" w:rsidR="006A4A8E" w:rsidRDefault="006A4A8E" w:rsidP="006A4A8E">
            <w:pPr>
              <w:jc w:val="center"/>
              <w:rPr>
                <w:rFonts w:ascii="宋体" w:hAnsi="宋体" w:cs="宋体"/>
                <w:kern w:val="0"/>
                <w:szCs w:val="21"/>
              </w:rPr>
            </w:pPr>
            <w:r>
              <w:rPr>
                <w:rFonts w:ascii="宋体" w:hAnsi="宋体" w:cs="宋体" w:hint="eastAsia"/>
                <w:kern w:val="0"/>
                <w:szCs w:val="21"/>
              </w:rPr>
              <w:t>软件</w:t>
            </w:r>
            <w:r w:rsidRPr="00C15275">
              <w:rPr>
                <w:rFonts w:ascii="宋体" w:hAnsi="宋体" w:cs="宋体" w:hint="eastAsia"/>
                <w:kern w:val="0"/>
                <w:szCs w:val="21"/>
              </w:rPr>
              <w:t>原型</w:t>
            </w:r>
          </w:p>
          <w:p w14:paraId="12D9BFBE" w14:textId="77777777" w:rsidR="006A4A8E" w:rsidRPr="002A2DD3" w:rsidRDefault="006A4A8E" w:rsidP="006A4A8E">
            <w:pPr>
              <w:jc w:val="center"/>
              <w:rPr>
                <w:rFonts w:ascii="宋体" w:hAnsi="宋体"/>
                <w:color w:val="000000"/>
                <w:kern w:val="0"/>
                <w:szCs w:val="21"/>
              </w:rPr>
            </w:pPr>
            <w:r w:rsidRPr="00C15275">
              <w:rPr>
                <w:rFonts w:ascii="宋体" w:hAnsi="宋体" w:cs="宋体" w:hint="eastAsia"/>
                <w:kern w:val="0"/>
                <w:szCs w:val="21"/>
              </w:rPr>
              <w:t>设计</w:t>
            </w:r>
          </w:p>
        </w:tc>
        <w:tc>
          <w:tcPr>
            <w:tcW w:w="5244" w:type="dxa"/>
            <w:shd w:val="clear" w:color="auto" w:fill="auto"/>
          </w:tcPr>
          <w:p w14:paraId="56917004"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Pr>
                <w:rFonts w:ascii="宋体" w:hAnsi="宋体" w:hint="eastAsia"/>
                <w:szCs w:val="21"/>
              </w:rPr>
              <w:t>课程</w:t>
            </w:r>
            <w:proofErr w:type="gramStart"/>
            <w:r>
              <w:rPr>
                <w:rFonts w:ascii="宋体" w:hAnsi="宋体" w:hint="eastAsia"/>
                <w:szCs w:val="21"/>
              </w:rPr>
              <w:t>思政应</w:t>
            </w:r>
            <w:proofErr w:type="gramEnd"/>
            <w:r>
              <w:rPr>
                <w:rFonts w:ascii="宋体" w:hAnsi="宋体" w:hint="eastAsia"/>
                <w:szCs w:val="21"/>
              </w:rPr>
              <w:t>紧紧围绕国家和区域发展需求,结合学校发展定位和人才培养目标，深度挖掘本课程知识和技能体系中所蕴含的</w:t>
            </w:r>
            <w:proofErr w:type="gramStart"/>
            <w:r>
              <w:rPr>
                <w:rFonts w:ascii="宋体" w:hAnsi="宋体" w:hint="eastAsia"/>
                <w:szCs w:val="21"/>
              </w:rPr>
              <w:t>思政教育</w:t>
            </w:r>
            <w:proofErr w:type="gramEnd"/>
            <w:r>
              <w:rPr>
                <w:rFonts w:ascii="宋体" w:hAnsi="宋体" w:hint="eastAsia"/>
                <w:szCs w:val="21"/>
              </w:rPr>
              <w:t>元素，严谨的工作作风，认真细致的工作态度，积极向上的人生观和价值观。知识体系中蕴含有科技报国、爱国主义、绿色环保教育等元素，技能实践中蕴含有安全教育、劳动教育和精益</w:t>
            </w:r>
            <w:r>
              <w:rPr>
                <w:rFonts w:ascii="宋体" w:hAnsi="宋体" w:hint="eastAsia"/>
                <w:szCs w:val="21"/>
              </w:rPr>
              <w:lastRenderedPageBreak/>
              <w:t>求精的大国工匠精神等教育元素。</w:t>
            </w:r>
          </w:p>
          <w:p w14:paraId="24832A43" w14:textId="77777777" w:rsidR="006A4A8E" w:rsidRDefault="006A4A8E" w:rsidP="006A4A8E">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15275">
              <w:rPr>
                <w:rFonts w:ascii="宋体" w:hAnsi="宋体" w:cs="宋体" w:hint="eastAsia"/>
                <w:color w:val="000000"/>
                <w:kern w:val="0"/>
                <w:szCs w:val="21"/>
              </w:rPr>
              <w:t>原型设计的基本概念</w:t>
            </w:r>
            <w:r>
              <w:rPr>
                <w:rFonts w:ascii="宋体" w:hAnsi="宋体" w:cs="宋体" w:hint="eastAsia"/>
                <w:color w:val="000000"/>
                <w:kern w:val="0"/>
                <w:szCs w:val="21"/>
              </w:rPr>
              <w:t>、实现步骤、</w:t>
            </w:r>
            <w:r w:rsidRPr="00C15275">
              <w:rPr>
                <w:rFonts w:ascii="宋体" w:hAnsi="宋体" w:cs="宋体" w:hint="eastAsia"/>
                <w:color w:val="000000"/>
                <w:kern w:val="0"/>
                <w:szCs w:val="21"/>
              </w:rPr>
              <w:t>常用工具</w:t>
            </w:r>
            <w:r>
              <w:rPr>
                <w:rFonts w:ascii="宋体" w:hAnsi="宋体" w:hint="eastAsia"/>
                <w:color w:val="000000"/>
                <w:kern w:val="0"/>
                <w:szCs w:val="21"/>
              </w:rPr>
              <w:t>A</w:t>
            </w:r>
            <w:r>
              <w:rPr>
                <w:rFonts w:ascii="宋体" w:hAnsi="宋体"/>
                <w:color w:val="000000"/>
                <w:kern w:val="0"/>
                <w:szCs w:val="21"/>
              </w:rPr>
              <w:t>xure</w:t>
            </w:r>
            <w:r>
              <w:rPr>
                <w:rFonts w:ascii="宋体" w:hAnsi="宋体" w:cs="宋体" w:hint="eastAsia"/>
                <w:color w:val="000000"/>
                <w:kern w:val="0"/>
                <w:szCs w:val="21"/>
              </w:rPr>
              <w:t>的</w:t>
            </w:r>
            <w:r w:rsidRPr="00C15275">
              <w:rPr>
                <w:rFonts w:ascii="宋体" w:hAnsi="宋体" w:cs="宋体" w:hint="eastAsia"/>
                <w:color w:val="000000"/>
                <w:kern w:val="0"/>
                <w:szCs w:val="21"/>
              </w:rPr>
              <w:t>使用</w:t>
            </w:r>
            <w:r>
              <w:rPr>
                <w:rFonts w:ascii="宋体" w:hAnsi="宋体" w:cs="宋体" w:hint="eastAsia"/>
                <w:color w:val="000000"/>
                <w:kern w:val="0"/>
                <w:szCs w:val="21"/>
              </w:rPr>
              <w:t>方法</w:t>
            </w:r>
            <w:r>
              <w:rPr>
                <w:rFonts w:ascii="宋体" w:hAnsi="宋体" w:hint="eastAsia"/>
                <w:color w:val="000000"/>
                <w:kern w:val="0"/>
                <w:szCs w:val="21"/>
              </w:rPr>
              <w:t>等内容。</w:t>
            </w:r>
          </w:p>
          <w:p w14:paraId="420CA35B" w14:textId="56F919E4" w:rsidR="006A4A8E" w:rsidRPr="002A2DD3" w:rsidRDefault="006A4A8E" w:rsidP="006A4A8E">
            <w:pPr>
              <w:pStyle w:val="1"/>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，使学生会使用A</w:t>
            </w:r>
            <w:r>
              <w:rPr>
                <w:rFonts w:ascii="宋体" w:hAnsi="宋体"/>
                <w:color w:val="000000"/>
                <w:kern w:val="0"/>
                <w:szCs w:val="21"/>
              </w:rPr>
              <w:t>xure</w:t>
            </w:r>
            <w:r>
              <w:rPr>
                <w:rFonts w:ascii="宋体" w:hAnsi="宋体" w:hint="eastAsia"/>
                <w:color w:val="000000"/>
                <w:kern w:val="0"/>
                <w:szCs w:val="21"/>
              </w:rPr>
              <w:t>原型设计工具软件完成软件原型设计。</w:t>
            </w:r>
          </w:p>
        </w:tc>
        <w:tc>
          <w:tcPr>
            <w:tcW w:w="851" w:type="dxa"/>
            <w:shd w:val="clear" w:color="auto" w:fill="auto"/>
            <w:vAlign w:val="center"/>
          </w:tcPr>
          <w:p w14:paraId="79E3A655" w14:textId="77777777" w:rsidR="006A4A8E"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bl>
    <w:p w14:paraId="7D27927A" w14:textId="77777777" w:rsidR="004E66A0" w:rsidRDefault="004E66A0" w:rsidP="004E66A0">
      <w:pPr>
        <w:spacing w:line="360" w:lineRule="auto"/>
        <w:ind w:left="842"/>
        <w:contextualSpacing/>
        <w:rPr>
          <w:rFonts w:ascii="宋体" w:hAnsi="宋体"/>
          <w:b/>
          <w:sz w:val="24"/>
        </w:rPr>
      </w:pPr>
    </w:p>
    <w:p w14:paraId="722B3CB7" w14:textId="369D962C" w:rsidR="004E66A0" w:rsidRPr="004E66A0" w:rsidRDefault="004E66A0" w:rsidP="004E66A0">
      <w:pPr>
        <w:spacing w:line="360" w:lineRule="auto"/>
        <w:ind w:firstLineChars="200" w:firstLine="480"/>
        <w:rPr>
          <w:rFonts w:ascii="Times New Roman" w:hAnsi="Times New Roman"/>
          <w:sz w:val="24"/>
        </w:rPr>
      </w:pPr>
      <w:r>
        <w:rPr>
          <w:rFonts w:ascii="Times New Roman" w:hAnsi="Times New Roman" w:hint="eastAsia"/>
          <w:sz w:val="24"/>
        </w:rPr>
        <w:t>（三）</w:t>
      </w:r>
      <w:r w:rsidRPr="004E66A0">
        <w:rPr>
          <w:rFonts w:ascii="Times New Roman" w:hAnsi="Times New Roman" w:hint="eastAsia"/>
          <w:sz w:val="24"/>
        </w:rPr>
        <w:t>实践性教学环节</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244"/>
        <w:gridCol w:w="851"/>
      </w:tblGrid>
      <w:tr w:rsidR="00554DA4" w:rsidRPr="0024228E" w14:paraId="2FBD7C4A" w14:textId="77777777" w:rsidTr="00AA4CC9">
        <w:trPr>
          <w:jc w:val="center"/>
        </w:trPr>
        <w:tc>
          <w:tcPr>
            <w:tcW w:w="709" w:type="dxa"/>
            <w:shd w:val="clear" w:color="auto" w:fill="auto"/>
            <w:vAlign w:val="center"/>
          </w:tcPr>
          <w:p w14:paraId="4755AB28" w14:textId="77777777" w:rsidR="00554DA4" w:rsidRPr="0024228E" w:rsidRDefault="00554DA4" w:rsidP="00AA4CC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序号</w:t>
            </w:r>
          </w:p>
        </w:tc>
        <w:tc>
          <w:tcPr>
            <w:tcW w:w="1276" w:type="dxa"/>
            <w:shd w:val="clear" w:color="auto" w:fill="auto"/>
            <w:vAlign w:val="center"/>
          </w:tcPr>
          <w:p w14:paraId="3C93F2E0" w14:textId="77777777" w:rsidR="00554DA4" w:rsidRPr="0024228E" w:rsidRDefault="00554DA4" w:rsidP="00AA4CC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实习（训）名称</w:t>
            </w:r>
          </w:p>
        </w:tc>
        <w:tc>
          <w:tcPr>
            <w:tcW w:w="5244" w:type="dxa"/>
            <w:shd w:val="clear" w:color="auto" w:fill="auto"/>
          </w:tcPr>
          <w:p w14:paraId="12D950F2" w14:textId="77777777" w:rsidR="00554DA4" w:rsidRPr="0024228E" w:rsidRDefault="00554DA4" w:rsidP="00AA4CC9">
            <w:pPr>
              <w:pStyle w:val="1"/>
              <w:spacing w:line="360" w:lineRule="auto"/>
              <w:contextualSpacing/>
              <w:rPr>
                <w:rFonts w:ascii="宋体" w:hAnsi="宋体"/>
                <w:b/>
                <w:color w:val="000000"/>
                <w:kern w:val="0"/>
                <w:szCs w:val="21"/>
              </w:rPr>
            </w:pPr>
            <w:r w:rsidRPr="0024228E">
              <w:rPr>
                <w:rFonts w:ascii="宋体" w:hAnsi="宋体" w:hint="eastAsia"/>
                <w:b/>
                <w:color w:val="000000"/>
                <w:kern w:val="0"/>
                <w:szCs w:val="21"/>
              </w:rPr>
              <w:t>主要教学内容</w:t>
            </w:r>
            <w:r>
              <w:rPr>
                <w:rFonts w:ascii="宋体" w:hAnsi="宋体" w:hint="eastAsia"/>
                <w:b/>
                <w:color w:val="000000"/>
                <w:kern w:val="0"/>
                <w:szCs w:val="21"/>
              </w:rPr>
              <w:t>及要求</w:t>
            </w:r>
          </w:p>
        </w:tc>
        <w:tc>
          <w:tcPr>
            <w:tcW w:w="851" w:type="dxa"/>
            <w:shd w:val="clear" w:color="auto" w:fill="auto"/>
            <w:vAlign w:val="center"/>
          </w:tcPr>
          <w:p w14:paraId="36031806" w14:textId="77777777" w:rsidR="00554DA4" w:rsidRPr="0024228E" w:rsidRDefault="00554DA4" w:rsidP="00AA4CC9">
            <w:pPr>
              <w:pStyle w:val="1"/>
              <w:spacing w:line="360" w:lineRule="auto"/>
              <w:contextualSpacing/>
              <w:jc w:val="center"/>
              <w:rPr>
                <w:rFonts w:ascii="宋体" w:hAnsi="宋体"/>
                <w:b/>
                <w:color w:val="000000"/>
                <w:kern w:val="0"/>
                <w:szCs w:val="21"/>
              </w:rPr>
            </w:pPr>
            <w:r>
              <w:rPr>
                <w:rFonts w:ascii="宋体" w:hAnsi="宋体" w:hint="eastAsia"/>
                <w:b/>
                <w:color w:val="000000"/>
                <w:kern w:val="0"/>
                <w:szCs w:val="21"/>
              </w:rPr>
              <w:t>学时</w:t>
            </w:r>
          </w:p>
        </w:tc>
      </w:tr>
      <w:tr w:rsidR="006A4A8E" w:rsidRPr="0024228E" w14:paraId="4282116F" w14:textId="77777777" w:rsidTr="00AA4CC9">
        <w:trPr>
          <w:jc w:val="center"/>
        </w:trPr>
        <w:tc>
          <w:tcPr>
            <w:tcW w:w="709" w:type="dxa"/>
            <w:shd w:val="clear" w:color="auto" w:fill="auto"/>
            <w:vAlign w:val="center"/>
          </w:tcPr>
          <w:p w14:paraId="1356021F"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1</w:t>
            </w:r>
          </w:p>
        </w:tc>
        <w:tc>
          <w:tcPr>
            <w:tcW w:w="1276" w:type="dxa"/>
            <w:shd w:val="clear" w:color="auto" w:fill="auto"/>
            <w:vAlign w:val="center"/>
          </w:tcPr>
          <w:p w14:paraId="659C0D91" w14:textId="7307BE8C"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sidRPr="00FD52B5">
              <w:rPr>
                <w:rFonts w:ascii="宋体" w:hAnsi="宋体" w:hint="eastAsia"/>
                <w:color w:val="000000"/>
                <w:kern w:val="0"/>
                <w:szCs w:val="21"/>
              </w:rPr>
              <w:t>思想政治理论</w:t>
            </w:r>
            <w:proofErr w:type="gramStart"/>
            <w:r w:rsidRPr="00FD52B5">
              <w:rPr>
                <w:rFonts w:ascii="宋体" w:hAnsi="宋体" w:hint="eastAsia"/>
                <w:color w:val="000000"/>
                <w:kern w:val="0"/>
                <w:szCs w:val="21"/>
              </w:rPr>
              <w:t>课综合</w:t>
            </w:r>
            <w:proofErr w:type="gramEnd"/>
            <w:r w:rsidRPr="00FD52B5">
              <w:rPr>
                <w:rFonts w:ascii="宋体" w:hAnsi="宋体" w:hint="eastAsia"/>
                <w:color w:val="000000"/>
                <w:kern w:val="0"/>
                <w:szCs w:val="21"/>
              </w:rPr>
              <w:t>实践</w:t>
            </w:r>
          </w:p>
        </w:tc>
        <w:tc>
          <w:tcPr>
            <w:tcW w:w="5244" w:type="dxa"/>
            <w:shd w:val="clear" w:color="auto" w:fill="auto"/>
          </w:tcPr>
          <w:p w14:paraId="2B12A34D" w14:textId="4996B07E" w:rsidR="006A4A8E" w:rsidRPr="00183E78" w:rsidRDefault="006A4A8E" w:rsidP="006A4A8E">
            <w:pPr>
              <w:pStyle w:val="1"/>
              <w:contextualSpacing/>
            </w:pPr>
            <w:r>
              <w:t>思想道德与法治、毛泽东思想和中国特色社会主义理论体系概论、习近平新时代中国特色社会主义思想概论的</w:t>
            </w:r>
            <w:proofErr w:type="gramStart"/>
            <w:r>
              <w:t>配套实践</w:t>
            </w:r>
            <w:proofErr w:type="gramEnd"/>
            <w:r>
              <w:t>课程</w:t>
            </w:r>
            <w:r>
              <w:rPr>
                <w:rFonts w:hint="eastAsia"/>
              </w:rPr>
              <w:t>。</w:t>
            </w:r>
          </w:p>
        </w:tc>
        <w:tc>
          <w:tcPr>
            <w:tcW w:w="851" w:type="dxa"/>
            <w:shd w:val="clear" w:color="auto" w:fill="auto"/>
            <w:vAlign w:val="center"/>
          </w:tcPr>
          <w:p w14:paraId="050F998B" w14:textId="04D27F02"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1</w:t>
            </w:r>
            <w:r w:rsidRPr="00903360">
              <w:rPr>
                <w:rFonts w:ascii="宋体" w:hAnsi="宋体" w:hint="eastAsia"/>
                <w:color w:val="000000"/>
                <w:kern w:val="0"/>
                <w:szCs w:val="21"/>
              </w:rPr>
              <w:t>6</w:t>
            </w:r>
          </w:p>
        </w:tc>
      </w:tr>
      <w:tr w:rsidR="006A4A8E" w:rsidRPr="0024228E" w14:paraId="2B9F5EAD" w14:textId="77777777" w:rsidTr="00AA4CC9">
        <w:trPr>
          <w:jc w:val="center"/>
        </w:trPr>
        <w:tc>
          <w:tcPr>
            <w:tcW w:w="709" w:type="dxa"/>
            <w:shd w:val="clear" w:color="auto" w:fill="auto"/>
            <w:vAlign w:val="center"/>
          </w:tcPr>
          <w:p w14:paraId="12E3A20C"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2</w:t>
            </w:r>
          </w:p>
        </w:tc>
        <w:tc>
          <w:tcPr>
            <w:tcW w:w="1276" w:type="dxa"/>
            <w:shd w:val="clear" w:color="auto" w:fill="auto"/>
            <w:vAlign w:val="center"/>
          </w:tcPr>
          <w:p w14:paraId="41CC6E37" w14:textId="518B1465"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计算机应用基础实训</w:t>
            </w:r>
          </w:p>
        </w:tc>
        <w:tc>
          <w:tcPr>
            <w:tcW w:w="5244" w:type="dxa"/>
            <w:shd w:val="clear" w:color="auto" w:fill="auto"/>
          </w:tcPr>
          <w:p w14:paraId="3C3D0C7C" w14:textId="77777777" w:rsidR="006A4A8E" w:rsidRPr="00212E2E" w:rsidRDefault="006A4A8E" w:rsidP="006A4A8E">
            <w:pPr>
              <w:pStyle w:val="1"/>
              <w:contextualSpacing/>
              <w:rPr>
                <w:rFonts w:ascii="宋体" w:hAnsi="宋体"/>
                <w:color w:val="000000"/>
                <w:kern w:val="0"/>
                <w:szCs w:val="21"/>
              </w:rPr>
            </w:pPr>
            <w:r w:rsidRPr="00212E2E">
              <w:rPr>
                <w:rFonts w:ascii="宋体" w:hAnsi="宋体" w:hint="eastAsia"/>
                <w:b/>
                <w:bCs/>
                <w:color w:val="000000"/>
                <w:kern w:val="0"/>
                <w:szCs w:val="21"/>
              </w:rPr>
              <w:t>课程目标：</w:t>
            </w:r>
            <w:r w:rsidRPr="00212E2E">
              <w:rPr>
                <w:rFonts w:ascii="宋体" w:hAnsi="宋体" w:hint="eastAsia"/>
                <w:color w:val="000000"/>
                <w:kern w:val="0"/>
                <w:szCs w:val="21"/>
              </w:rPr>
              <w:t>通过本课程的学习，通过大量的实景案例教学培养学生熟练使用计算机常用办公软件处理学习、生活和工作中的日常事务，为提高学生各专业化方向的职业能力奠定良好的基础。</w:t>
            </w:r>
          </w:p>
          <w:p w14:paraId="0D14B815" w14:textId="77777777" w:rsidR="006A4A8E" w:rsidRPr="00212E2E" w:rsidRDefault="006A4A8E" w:rsidP="006A4A8E">
            <w:pPr>
              <w:pStyle w:val="1"/>
              <w:contextualSpacing/>
              <w:rPr>
                <w:rFonts w:ascii="宋体" w:hAnsi="宋体"/>
                <w:color w:val="000000"/>
                <w:kern w:val="0"/>
                <w:szCs w:val="21"/>
              </w:rPr>
            </w:pPr>
            <w:r>
              <w:rPr>
                <w:rFonts w:ascii="宋体" w:hAnsi="宋体" w:hint="eastAsia"/>
                <w:b/>
                <w:bCs/>
                <w:color w:val="000000"/>
                <w:kern w:val="0"/>
                <w:szCs w:val="21"/>
              </w:rPr>
              <w:t>教学</w:t>
            </w:r>
            <w:r w:rsidRPr="00212E2E">
              <w:rPr>
                <w:rFonts w:ascii="宋体" w:hAnsi="宋体" w:hint="eastAsia"/>
                <w:b/>
                <w:bCs/>
                <w:color w:val="000000"/>
                <w:kern w:val="0"/>
                <w:szCs w:val="21"/>
              </w:rPr>
              <w:t>内容：</w:t>
            </w:r>
            <w:r w:rsidRPr="00212E2E">
              <w:rPr>
                <w:rFonts w:ascii="宋体" w:hAnsi="宋体" w:hint="eastAsia"/>
                <w:color w:val="000000"/>
                <w:kern w:val="0"/>
                <w:szCs w:val="21"/>
              </w:rPr>
              <w:t>本课程内容包括计算机基础知识、windows基本操作，office办公软件应用（Word、Excel、PowerPoint）、网络技术基础。</w:t>
            </w:r>
          </w:p>
          <w:p w14:paraId="59D163EE" w14:textId="6EE6B898" w:rsidR="006A4A8E" w:rsidRPr="007150D3" w:rsidRDefault="006A4A8E" w:rsidP="006A4A8E">
            <w:pPr>
              <w:pStyle w:val="1"/>
              <w:contextualSpacing/>
              <w:rPr>
                <w:rFonts w:ascii="宋体" w:hAnsi="宋体"/>
                <w:color w:val="000000"/>
                <w:kern w:val="0"/>
                <w:szCs w:val="21"/>
              </w:rPr>
            </w:pPr>
            <w:r w:rsidRPr="00212E2E">
              <w:rPr>
                <w:rFonts w:ascii="宋体" w:hAnsi="宋体" w:hint="eastAsia"/>
                <w:b/>
                <w:bCs/>
                <w:color w:val="000000"/>
                <w:kern w:val="0"/>
                <w:szCs w:val="21"/>
              </w:rPr>
              <w:t>教学要求：</w:t>
            </w:r>
            <w:r w:rsidRPr="00212E2E">
              <w:rPr>
                <w:rFonts w:ascii="宋体" w:hAnsi="宋体" w:hint="eastAsia"/>
                <w:color w:val="000000"/>
                <w:kern w:val="0"/>
                <w:szCs w:val="21"/>
              </w:rPr>
              <w:t>本课程采用案例教学，融入到学生熟悉的生活情境，使学生通过对熟悉事物的认知来理解理论知识并提高办公软件的应用能力。教学过程中注重培养学生认真细致、刻苦钻研的学习态度，引导学生关注我国计算机的前沿技术，提升学生民族自豪感。</w:t>
            </w:r>
          </w:p>
        </w:tc>
        <w:tc>
          <w:tcPr>
            <w:tcW w:w="851" w:type="dxa"/>
            <w:shd w:val="clear" w:color="auto" w:fill="auto"/>
            <w:vAlign w:val="center"/>
          </w:tcPr>
          <w:p w14:paraId="50F394C6" w14:textId="775CE749"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24</w:t>
            </w:r>
          </w:p>
        </w:tc>
      </w:tr>
      <w:tr w:rsidR="006A4A8E" w:rsidRPr="0024228E" w14:paraId="5131D2EA" w14:textId="77777777" w:rsidTr="00AA4CC9">
        <w:trPr>
          <w:jc w:val="center"/>
        </w:trPr>
        <w:tc>
          <w:tcPr>
            <w:tcW w:w="709" w:type="dxa"/>
            <w:shd w:val="clear" w:color="auto" w:fill="auto"/>
            <w:vAlign w:val="center"/>
          </w:tcPr>
          <w:p w14:paraId="1BFFD829"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3</w:t>
            </w:r>
          </w:p>
        </w:tc>
        <w:tc>
          <w:tcPr>
            <w:tcW w:w="1276" w:type="dxa"/>
            <w:shd w:val="clear" w:color="auto" w:fill="auto"/>
            <w:vAlign w:val="center"/>
          </w:tcPr>
          <w:p w14:paraId="4375FD05" w14:textId="4221DD25"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sidRPr="000B1E27">
              <w:rPr>
                <w:rFonts w:ascii="宋体" w:hAnsi="宋体" w:hint="eastAsia"/>
                <w:color w:val="000000"/>
                <w:kern w:val="0"/>
                <w:szCs w:val="21"/>
              </w:rPr>
              <w:t>军事技能</w:t>
            </w:r>
          </w:p>
        </w:tc>
        <w:tc>
          <w:tcPr>
            <w:tcW w:w="5244" w:type="dxa"/>
            <w:shd w:val="clear" w:color="auto" w:fill="auto"/>
          </w:tcPr>
          <w:p w14:paraId="7CE841CA" w14:textId="77777777" w:rsidR="006A4A8E" w:rsidRPr="001C12C0" w:rsidRDefault="006A4A8E" w:rsidP="006A4A8E">
            <w:pPr>
              <w:pStyle w:val="1"/>
              <w:contextualSpacing/>
              <w:rPr>
                <w:rFonts w:ascii="宋体" w:hAnsi="宋体"/>
                <w:color w:val="000000"/>
                <w:kern w:val="0"/>
                <w:szCs w:val="21"/>
              </w:rPr>
            </w:pPr>
            <w:r w:rsidRPr="001C12C0">
              <w:rPr>
                <w:rFonts w:ascii="宋体" w:hAnsi="宋体" w:hint="eastAsia"/>
                <w:b/>
                <w:bCs/>
                <w:color w:val="000000"/>
                <w:kern w:val="0"/>
                <w:szCs w:val="21"/>
              </w:rPr>
              <w:t>课程目标</w:t>
            </w:r>
            <w:r w:rsidRPr="001C12C0">
              <w:rPr>
                <w:rFonts w:ascii="宋体" w:hAnsi="宋体" w:hint="eastAsia"/>
                <w:color w:val="000000"/>
                <w:kern w:val="0"/>
                <w:szCs w:val="21"/>
              </w:rPr>
              <w:t>：使学生了解掌握基本军事技能，增强国防观念、国家安全意识和忧患危机意识，弘扬爱国主义精神、传承红色基因、提高学生综合国防素质。</w:t>
            </w:r>
          </w:p>
          <w:p w14:paraId="7530D5D8" w14:textId="77777777" w:rsidR="006A4A8E" w:rsidRPr="001C12C0" w:rsidRDefault="006A4A8E" w:rsidP="006A4A8E">
            <w:pPr>
              <w:pStyle w:val="1"/>
              <w:contextualSpacing/>
              <w:rPr>
                <w:rFonts w:ascii="宋体" w:hAnsi="宋体"/>
                <w:color w:val="000000"/>
                <w:kern w:val="0"/>
                <w:szCs w:val="21"/>
              </w:rPr>
            </w:pPr>
            <w:r w:rsidRPr="001C12C0">
              <w:rPr>
                <w:rFonts w:ascii="宋体" w:hAnsi="宋体" w:hint="eastAsia"/>
                <w:b/>
                <w:bCs/>
                <w:color w:val="000000"/>
                <w:kern w:val="0"/>
                <w:szCs w:val="21"/>
              </w:rPr>
              <w:t>教学内容</w:t>
            </w:r>
            <w:r w:rsidRPr="001C12C0">
              <w:rPr>
                <w:rFonts w:ascii="宋体" w:hAnsi="宋体" w:hint="eastAsia"/>
                <w:color w:val="000000"/>
                <w:kern w:val="0"/>
                <w:szCs w:val="21"/>
              </w:rPr>
              <w:t>：本课程包括中国人民解放军三大条令的主要内容、队列动作的基本要领、轻武器的战斗性能、射击动作要领等。</w:t>
            </w:r>
          </w:p>
          <w:p w14:paraId="4D47B794" w14:textId="6D88BC39" w:rsidR="006A4A8E" w:rsidRPr="0024228E" w:rsidRDefault="006A4A8E" w:rsidP="006A4A8E">
            <w:pPr>
              <w:pStyle w:val="1"/>
              <w:contextualSpacing/>
              <w:rPr>
                <w:rFonts w:ascii="楷体_GB2312" w:eastAsia="楷体_GB2312" w:hAnsi="宋体"/>
                <w:color w:val="000000"/>
                <w:kern w:val="0"/>
                <w:szCs w:val="21"/>
              </w:rPr>
            </w:pPr>
            <w:r w:rsidRPr="001C12C0">
              <w:rPr>
                <w:rFonts w:ascii="宋体" w:hAnsi="宋体" w:hint="eastAsia"/>
                <w:b/>
                <w:bCs/>
                <w:color w:val="000000"/>
                <w:kern w:val="0"/>
                <w:szCs w:val="21"/>
              </w:rPr>
              <w:t>教学要求</w:t>
            </w:r>
            <w:r w:rsidRPr="001C12C0">
              <w:rPr>
                <w:rFonts w:ascii="宋体" w:hAnsi="宋体" w:hint="eastAsia"/>
                <w:color w:val="000000"/>
                <w:kern w:val="0"/>
                <w:szCs w:val="21"/>
              </w:rPr>
              <w:t>：培养学生良好的战斗素养，熟悉卫生、救护的基本要领，养成良好的军事素养。</w:t>
            </w:r>
          </w:p>
        </w:tc>
        <w:tc>
          <w:tcPr>
            <w:tcW w:w="851" w:type="dxa"/>
            <w:shd w:val="clear" w:color="auto" w:fill="auto"/>
            <w:vAlign w:val="center"/>
          </w:tcPr>
          <w:p w14:paraId="535A7B1C" w14:textId="5864DFE5"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11</w:t>
            </w:r>
            <w:r>
              <w:rPr>
                <w:rFonts w:ascii="宋体" w:hAnsi="宋体" w:hint="eastAsia"/>
                <w:color w:val="000000"/>
                <w:kern w:val="0"/>
                <w:szCs w:val="21"/>
              </w:rPr>
              <w:t>2</w:t>
            </w:r>
          </w:p>
        </w:tc>
      </w:tr>
      <w:tr w:rsidR="006A4A8E" w:rsidRPr="0024228E" w14:paraId="60C2EC1F" w14:textId="77777777" w:rsidTr="00AA4CC9">
        <w:trPr>
          <w:jc w:val="center"/>
        </w:trPr>
        <w:tc>
          <w:tcPr>
            <w:tcW w:w="709" w:type="dxa"/>
            <w:shd w:val="clear" w:color="auto" w:fill="auto"/>
            <w:vAlign w:val="center"/>
          </w:tcPr>
          <w:p w14:paraId="7F752A81"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4</w:t>
            </w:r>
          </w:p>
        </w:tc>
        <w:tc>
          <w:tcPr>
            <w:tcW w:w="1276" w:type="dxa"/>
            <w:shd w:val="clear" w:color="auto" w:fill="auto"/>
            <w:vAlign w:val="center"/>
          </w:tcPr>
          <w:p w14:paraId="4CEC8C5A" w14:textId="4910B9DF" w:rsidR="006A4A8E" w:rsidRPr="00922A1C" w:rsidRDefault="006A4A8E" w:rsidP="006A4A8E">
            <w:pPr>
              <w:pStyle w:val="1"/>
              <w:jc w:val="center"/>
              <w:rPr>
                <w:rFonts w:ascii="宋体" w:hAnsi="宋体"/>
                <w:color w:val="000000"/>
                <w:kern w:val="0"/>
                <w:szCs w:val="21"/>
              </w:rPr>
            </w:pPr>
            <w:r w:rsidRPr="00496B1A">
              <w:rPr>
                <w:rFonts w:ascii="宋体" w:hAnsi="宋体" w:hint="eastAsia"/>
                <w:color w:val="000000"/>
                <w:kern w:val="0"/>
                <w:szCs w:val="21"/>
              </w:rPr>
              <w:t>Python大数据分析实训</w:t>
            </w:r>
          </w:p>
        </w:tc>
        <w:tc>
          <w:tcPr>
            <w:tcW w:w="5244" w:type="dxa"/>
            <w:shd w:val="clear" w:color="auto" w:fill="auto"/>
          </w:tcPr>
          <w:p w14:paraId="54DE2221"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Pr>
                <w:rFonts w:ascii="宋体" w:hAnsi="宋体" w:hint="eastAsia"/>
                <w:szCs w:val="21"/>
              </w:rPr>
              <w:t>为实现岗位对职业技能和职业素养的需求，立足具体岗位实际，在教学任务实施过程中注重教学内容与</w:t>
            </w:r>
            <w:proofErr w:type="gramStart"/>
            <w:r>
              <w:rPr>
                <w:rFonts w:ascii="宋体" w:hAnsi="宋体" w:hint="eastAsia"/>
                <w:szCs w:val="21"/>
              </w:rPr>
              <w:t>课程思政相</w:t>
            </w:r>
            <w:proofErr w:type="gramEnd"/>
            <w:r>
              <w:rPr>
                <w:rFonts w:ascii="宋体" w:hAnsi="宋体" w:hint="eastAsia"/>
                <w:szCs w:val="21"/>
              </w:rPr>
              <w:t>结合。注重培养学生的实践能力，培养踏实肯干的工作作风，提升勇攀高峰、精益求精的创新精神和职业修养。在教学模块中融入</w:t>
            </w:r>
            <w:proofErr w:type="gramStart"/>
            <w:r>
              <w:rPr>
                <w:rFonts w:ascii="宋体" w:hAnsi="宋体" w:hint="eastAsia"/>
                <w:szCs w:val="21"/>
              </w:rPr>
              <w:t>的思政元素</w:t>
            </w:r>
            <w:proofErr w:type="gramEnd"/>
            <w:r>
              <w:rPr>
                <w:rFonts w:ascii="宋体" w:hAnsi="宋体" w:hint="eastAsia"/>
                <w:szCs w:val="21"/>
              </w:rPr>
              <w:t>还包括爱国主义、大国工匠精神、严谨的工作作风、团结协作、社会主义核心价值观</w:t>
            </w:r>
            <w:proofErr w:type="gramStart"/>
            <w:r>
              <w:rPr>
                <w:rFonts w:ascii="宋体" w:hAnsi="宋体" w:hint="eastAsia"/>
                <w:szCs w:val="21"/>
              </w:rPr>
              <w:t>等思政</w:t>
            </w:r>
            <w:proofErr w:type="gramEnd"/>
            <w:r>
              <w:rPr>
                <w:rFonts w:ascii="宋体" w:hAnsi="宋体" w:hint="eastAsia"/>
                <w:szCs w:val="21"/>
              </w:rPr>
              <w:t>观点，将工匠精神融入课堂,较好地激发学生的学习积极性,较好地引导学生树立正确的世界观,人生观和价值观。</w:t>
            </w:r>
          </w:p>
          <w:p w14:paraId="68D03BDB" w14:textId="77777777" w:rsidR="006A4A8E" w:rsidRDefault="006A4A8E" w:rsidP="006A4A8E">
            <w:pPr>
              <w:jc w:val="left"/>
              <w:rPr>
                <w:rFonts w:ascii="宋体" w:hAnsi="宋体"/>
                <w:color w:val="000000"/>
                <w:kern w:val="0"/>
                <w:szCs w:val="21"/>
              </w:rPr>
            </w:pPr>
            <w:r w:rsidRPr="002A2DD3">
              <w:rPr>
                <w:rFonts w:ascii="宋体" w:hAnsi="宋体" w:hint="eastAsia"/>
                <w:b/>
                <w:bCs/>
                <w:color w:val="000000"/>
                <w:kern w:val="0"/>
                <w:szCs w:val="21"/>
              </w:rPr>
              <w:lastRenderedPageBreak/>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t>Python</w:t>
            </w:r>
            <w:r>
              <w:t>基础、数据采集</w:t>
            </w:r>
            <w:r>
              <w:rPr>
                <w:rFonts w:hint="eastAsia"/>
              </w:rPr>
              <w:t>与</w:t>
            </w:r>
            <w:r>
              <w:t>预处理、</w:t>
            </w:r>
            <w:r>
              <w:t>Pandas</w:t>
            </w:r>
            <w:r>
              <w:t>使用、数据</w:t>
            </w:r>
            <w:r>
              <w:rPr>
                <w:rFonts w:hint="eastAsia"/>
              </w:rPr>
              <w:t>分析</w:t>
            </w:r>
            <w:r>
              <w:rPr>
                <w:rFonts w:ascii="宋体" w:hAnsi="宋体" w:hint="eastAsia"/>
                <w:color w:val="000000"/>
                <w:kern w:val="0"/>
                <w:szCs w:val="21"/>
              </w:rPr>
              <w:t>等内容。</w:t>
            </w:r>
          </w:p>
          <w:p w14:paraId="2433A9F0" w14:textId="179521AB" w:rsidR="006A4A8E" w:rsidRPr="0024228E" w:rsidRDefault="006A4A8E" w:rsidP="006A4A8E">
            <w:pPr>
              <w:jc w:val="left"/>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sidRPr="00A31108">
              <w:rPr>
                <w:rFonts w:ascii="宋体" w:hAnsi="宋体" w:hint="eastAsia"/>
                <w:bCs/>
                <w:szCs w:val="21"/>
              </w:rPr>
              <w:t>掌握</w:t>
            </w:r>
            <w:r>
              <w:rPr>
                <w:rFonts w:ascii="宋体" w:hAnsi="宋体" w:hint="eastAsia"/>
                <w:bCs/>
                <w:szCs w:val="21"/>
              </w:rPr>
              <w:t>Py</w:t>
            </w:r>
            <w:r>
              <w:rPr>
                <w:rFonts w:ascii="宋体" w:hAnsi="宋体"/>
                <w:bCs/>
                <w:szCs w:val="21"/>
              </w:rPr>
              <w:t>thon</w:t>
            </w:r>
            <w:r>
              <w:rPr>
                <w:rFonts w:ascii="宋体" w:hAnsi="宋体" w:hint="eastAsia"/>
                <w:bCs/>
                <w:szCs w:val="21"/>
              </w:rPr>
              <w:t>数据分析的基本方法</w:t>
            </w:r>
            <w:r>
              <w:rPr>
                <w:rFonts w:ascii="宋体" w:hAnsi="宋体" w:hint="eastAsia"/>
                <w:color w:val="000000"/>
                <w:kern w:val="0"/>
                <w:szCs w:val="21"/>
              </w:rPr>
              <w:t>。</w:t>
            </w:r>
          </w:p>
        </w:tc>
        <w:tc>
          <w:tcPr>
            <w:tcW w:w="851" w:type="dxa"/>
            <w:shd w:val="clear" w:color="auto" w:fill="auto"/>
            <w:vAlign w:val="center"/>
          </w:tcPr>
          <w:p w14:paraId="6D0B2CCF" w14:textId="77777777" w:rsidR="006A4A8E" w:rsidRPr="00922A1C" w:rsidRDefault="006A4A8E" w:rsidP="006A4A8E">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lastRenderedPageBreak/>
              <w:t>24</w:t>
            </w:r>
          </w:p>
        </w:tc>
      </w:tr>
      <w:tr w:rsidR="006A4A8E" w:rsidRPr="0024228E" w14:paraId="62DB4E20" w14:textId="77777777" w:rsidTr="00AA4CC9">
        <w:trPr>
          <w:jc w:val="center"/>
        </w:trPr>
        <w:tc>
          <w:tcPr>
            <w:tcW w:w="709" w:type="dxa"/>
            <w:shd w:val="clear" w:color="auto" w:fill="auto"/>
            <w:vAlign w:val="center"/>
          </w:tcPr>
          <w:p w14:paraId="30E942E5"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5</w:t>
            </w:r>
          </w:p>
        </w:tc>
        <w:tc>
          <w:tcPr>
            <w:tcW w:w="1276" w:type="dxa"/>
            <w:shd w:val="clear" w:color="auto" w:fill="auto"/>
            <w:vAlign w:val="center"/>
          </w:tcPr>
          <w:p w14:paraId="7FB818AA" w14:textId="77777777" w:rsidR="006A4A8E" w:rsidRPr="00922A1C" w:rsidRDefault="006A4A8E" w:rsidP="006A4A8E">
            <w:pPr>
              <w:pStyle w:val="1"/>
              <w:jc w:val="center"/>
              <w:rPr>
                <w:rFonts w:ascii="宋体" w:hAnsi="宋体"/>
                <w:color w:val="000000"/>
                <w:kern w:val="0"/>
                <w:szCs w:val="21"/>
              </w:rPr>
            </w:pPr>
            <w:r w:rsidRPr="00CF0CDD">
              <w:rPr>
                <w:rFonts w:ascii="宋体" w:hAnsi="宋体" w:hint="eastAsia"/>
                <w:color w:val="000000"/>
                <w:kern w:val="0"/>
                <w:szCs w:val="21"/>
              </w:rPr>
              <w:t>大数据运维实训</w:t>
            </w:r>
          </w:p>
        </w:tc>
        <w:tc>
          <w:tcPr>
            <w:tcW w:w="5244" w:type="dxa"/>
            <w:shd w:val="clear" w:color="auto" w:fill="auto"/>
          </w:tcPr>
          <w:p w14:paraId="253E0025"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培养学生严谨的工作作风、认真细致的工作态度和精益求精的工匠精神。培养崇尚科学、实事求是、</w:t>
            </w:r>
            <w:r>
              <w:rPr>
                <w:rFonts w:ascii="宋体" w:hAnsi="宋体" w:hint="eastAsia"/>
                <w:bCs/>
                <w:color w:val="000000"/>
                <w:kern w:val="0"/>
                <w:szCs w:val="21"/>
              </w:rPr>
              <w:t>团结协作、尊重知识产权</w:t>
            </w:r>
            <w:r w:rsidRPr="008D14A0">
              <w:rPr>
                <w:rFonts w:ascii="宋体" w:hAnsi="宋体" w:hint="eastAsia"/>
                <w:bCs/>
                <w:color w:val="000000"/>
                <w:kern w:val="0"/>
                <w:szCs w:val="21"/>
              </w:rPr>
              <w:t>、勇于创新的科学道德素养、培养爱国主义精神</w:t>
            </w:r>
            <w:r>
              <w:rPr>
                <w:rFonts w:ascii="宋体" w:hAnsi="宋体" w:hint="eastAsia"/>
                <w:bCs/>
                <w:color w:val="000000"/>
                <w:kern w:val="0"/>
                <w:szCs w:val="21"/>
              </w:rPr>
              <w:t>、</w:t>
            </w:r>
            <w:r>
              <w:t>培育社会主义核心价值观</w:t>
            </w:r>
            <w:r w:rsidRPr="008D14A0">
              <w:rPr>
                <w:rFonts w:ascii="宋体" w:hAnsi="宋体" w:hint="eastAsia"/>
                <w:bCs/>
                <w:color w:val="000000"/>
                <w:kern w:val="0"/>
                <w:szCs w:val="21"/>
              </w:rPr>
              <w:t>。</w:t>
            </w:r>
          </w:p>
          <w:p w14:paraId="56985984" w14:textId="77777777" w:rsidR="006A4A8E" w:rsidRDefault="006A4A8E" w:rsidP="006A4A8E">
            <w:pPr>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D23D7A">
              <w:rPr>
                <w:rFonts w:ascii="宋体" w:hAnsi="宋体" w:hint="eastAsia"/>
                <w:bCs/>
                <w:szCs w:val="21"/>
              </w:rPr>
              <w:t>配置管理方法和工具；系统日常管理内容，系统管理工具的使用，日常巡检内容和流程；CDH版的HADOOP</w:t>
            </w:r>
            <w:proofErr w:type="gramStart"/>
            <w:r w:rsidRPr="00D23D7A">
              <w:rPr>
                <w:rFonts w:ascii="宋体" w:hAnsi="宋体" w:hint="eastAsia"/>
                <w:bCs/>
                <w:szCs w:val="21"/>
              </w:rPr>
              <w:t>集群集群</w:t>
            </w:r>
            <w:proofErr w:type="gramEnd"/>
            <w:r w:rsidRPr="00D23D7A">
              <w:rPr>
                <w:rFonts w:ascii="宋体" w:hAnsi="宋体" w:hint="eastAsia"/>
                <w:bCs/>
                <w:szCs w:val="21"/>
              </w:rPr>
              <w:t>结构，故障报告、故障处理和故障后期管理等方法；性能分析和性能优化，性能监控工具的使用；安全管理的技术方法；高可用性技术；应用变更管理方法；</w:t>
            </w:r>
            <w:proofErr w:type="spellStart"/>
            <w:r w:rsidRPr="00D23D7A">
              <w:rPr>
                <w:rFonts w:ascii="宋体" w:hAnsi="宋体" w:hint="eastAsia"/>
                <w:bCs/>
                <w:szCs w:val="21"/>
              </w:rPr>
              <w:t>Hadoop</w:t>
            </w:r>
            <w:proofErr w:type="spellEnd"/>
            <w:r w:rsidRPr="00D23D7A">
              <w:rPr>
                <w:rFonts w:ascii="宋体" w:hAnsi="宋体" w:hint="eastAsia"/>
                <w:bCs/>
                <w:szCs w:val="21"/>
              </w:rPr>
              <w:t>、Spark、Hive SQL、</w:t>
            </w:r>
            <w:proofErr w:type="spellStart"/>
            <w:r w:rsidRPr="00D23D7A">
              <w:rPr>
                <w:rFonts w:ascii="宋体" w:hAnsi="宋体" w:hint="eastAsia"/>
                <w:bCs/>
                <w:szCs w:val="21"/>
              </w:rPr>
              <w:t>ZooKeeper</w:t>
            </w:r>
            <w:proofErr w:type="spellEnd"/>
            <w:r w:rsidRPr="00D23D7A">
              <w:rPr>
                <w:rFonts w:ascii="宋体" w:hAnsi="宋体" w:hint="eastAsia"/>
                <w:bCs/>
                <w:szCs w:val="21"/>
              </w:rPr>
              <w:t>的升级管理操作</w:t>
            </w:r>
            <w:r>
              <w:rPr>
                <w:rFonts w:ascii="宋体" w:hAnsi="宋体" w:hint="eastAsia"/>
                <w:color w:val="000000"/>
                <w:kern w:val="0"/>
                <w:szCs w:val="21"/>
              </w:rPr>
              <w:t>等内容。</w:t>
            </w:r>
          </w:p>
          <w:p w14:paraId="771F632B" w14:textId="2DAF0122" w:rsidR="006A4A8E" w:rsidRPr="0024228E" w:rsidRDefault="006A4A8E" w:rsidP="006A4A8E">
            <w:pPr>
              <w:jc w:val="left"/>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sidRPr="00D23D7A">
              <w:rPr>
                <w:rFonts w:ascii="宋体" w:hAnsi="宋体" w:hint="eastAsia"/>
                <w:bCs/>
                <w:szCs w:val="21"/>
              </w:rPr>
              <w:t>掌握大数据系统搭建、配置管理、系统维护等基本技能，可熟练地完成系统管理、系统升级、故障处理、性能调优、安全管理、容灾备份等操作，保障大数据系统的稳定可靠运行，更好地支撑大数据业务应用。</w:t>
            </w:r>
          </w:p>
        </w:tc>
        <w:tc>
          <w:tcPr>
            <w:tcW w:w="851" w:type="dxa"/>
            <w:shd w:val="clear" w:color="auto" w:fill="auto"/>
            <w:vAlign w:val="center"/>
          </w:tcPr>
          <w:p w14:paraId="0A2C5C3D" w14:textId="77777777" w:rsidR="006A4A8E" w:rsidRPr="00922A1C" w:rsidRDefault="006A4A8E" w:rsidP="006A4A8E">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24</w:t>
            </w:r>
          </w:p>
        </w:tc>
      </w:tr>
      <w:tr w:rsidR="006A4A8E" w:rsidRPr="0024228E" w14:paraId="18DE9804" w14:textId="77777777" w:rsidTr="00AA4CC9">
        <w:trPr>
          <w:jc w:val="center"/>
        </w:trPr>
        <w:tc>
          <w:tcPr>
            <w:tcW w:w="709" w:type="dxa"/>
            <w:shd w:val="clear" w:color="auto" w:fill="auto"/>
            <w:vAlign w:val="center"/>
          </w:tcPr>
          <w:p w14:paraId="125103C9" w14:textId="77777777" w:rsidR="006A4A8E" w:rsidRPr="0024228E" w:rsidRDefault="006A4A8E" w:rsidP="006A4A8E">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6</w:t>
            </w:r>
          </w:p>
        </w:tc>
        <w:tc>
          <w:tcPr>
            <w:tcW w:w="1276" w:type="dxa"/>
            <w:shd w:val="clear" w:color="auto" w:fill="auto"/>
            <w:vAlign w:val="center"/>
          </w:tcPr>
          <w:p w14:paraId="490AE78C" w14:textId="77777777" w:rsidR="006A4A8E" w:rsidRPr="00922A1C" w:rsidRDefault="006A4A8E" w:rsidP="006A4A8E">
            <w:pPr>
              <w:pStyle w:val="1"/>
              <w:jc w:val="center"/>
              <w:rPr>
                <w:rFonts w:ascii="宋体" w:hAnsi="宋体"/>
                <w:color w:val="000000"/>
                <w:kern w:val="0"/>
                <w:szCs w:val="21"/>
              </w:rPr>
            </w:pPr>
            <w:r w:rsidRPr="00CF0CDD">
              <w:rPr>
                <w:rFonts w:ascii="宋体" w:hAnsi="宋体" w:hint="eastAsia"/>
                <w:color w:val="000000"/>
                <w:kern w:val="0"/>
                <w:szCs w:val="21"/>
              </w:rPr>
              <w:t>数据可视化实</w:t>
            </w:r>
            <w:proofErr w:type="gramStart"/>
            <w:r w:rsidRPr="00CF0CDD">
              <w:rPr>
                <w:rFonts w:ascii="宋体" w:hAnsi="宋体" w:hint="eastAsia"/>
                <w:color w:val="000000"/>
                <w:kern w:val="0"/>
                <w:szCs w:val="21"/>
              </w:rPr>
              <w:t>训项目</w:t>
            </w:r>
            <w:proofErr w:type="gramEnd"/>
          </w:p>
        </w:tc>
        <w:tc>
          <w:tcPr>
            <w:tcW w:w="5244" w:type="dxa"/>
            <w:shd w:val="clear" w:color="auto" w:fill="auto"/>
          </w:tcPr>
          <w:p w14:paraId="6BA8FE55"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Pr>
                <w:rFonts w:ascii="宋体" w:hAnsi="宋体" w:hint="eastAsia"/>
                <w:szCs w:val="21"/>
              </w:rPr>
              <w:t>为实现岗位对职业技能和职业素养的需求，立足具体岗位实际，在教学任务实施过程中注重教学内容与</w:t>
            </w:r>
            <w:proofErr w:type="gramStart"/>
            <w:r>
              <w:rPr>
                <w:rFonts w:ascii="宋体" w:hAnsi="宋体" w:hint="eastAsia"/>
                <w:szCs w:val="21"/>
              </w:rPr>
              <w:t>课程思政相</w:t>
            </w:r>
            <w:proofErr w:type="gramEnd"/>
            <w:r>
              <w:rPr>
                <w:rFonts w:ascii="宋体" w:hAnsi="宋体" w:hint="eastAsia"/>
                <w:szCs w:val="21"/>
              </w:rPr>
              <w:t>结合。注重培养学生的实践能力，培养踏实肯干的工作作风，提升勇攀高峰、精益求精的创新精神和职业修养。在教学模块中融入</w:t>
            </w:r>
            <w:proofErr w:type="gramStart"/>
            <w:r>
              <w:rPr>
                <w:rFonts w:ascii="宋体" w:hAnsi="宋体" w:hint="eastAsia"/>
                <w:szCs w:val="21"/>
              </w:rPr>
              <w:t>的思政元素</w:t>
            </w:r>
            <w:proofErr w:type="gramEnd"/>
            <w:r>
              <w:rPr>
                <w:rFonts w:ascii="宋体" w:hAnsi="宋体" w:hint="eastAsia"/>
                <w:szCs w:val="21"/>
              </w:rPr>
              <w:t>还包括爱国主义、大国工匠精神、严谨的工作作风、团结协作、社会主义核心价值观</w:t>
            </w:r>
            <w:proofErr w:type="gramStart"/>
            <w:r>
              <w:rPr>
                <w:rFonts w:ascii="宋体" w:hAnsi="宋体" w:hint="eastAsia"/>
                <w:szCs w:val="21"/>
              </w:rPr>
              <w:t>等思政</w:t>
            </w:r>
            <w:proofErr w:type="gramEnd"/>
            <w:r>
              <w:rPr>
                <w:rFonts w:ascii="宋体" w:hAnsi="宋体" w:hint="eastAsia"/>
                <w:szCs w:val="21"/>
              </w:rPr>
              <w:t>观点。</w:t>
            </w:r>
          </w:p>
          <w:p w14:paraId="4D3206AD" w14:textId="77777777" w:rsidR="006A4A8E" w:rsidRDefault="006A4A8E" w:rsidP="006A4A8E">
            <w:pPr>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926178">
              <w:rPr>
                <w:rFonts w:ascii="宋体" w:hAnsi="宋体" w:hint="eastAsia"/>
                <w:bCs/>
                <w:szCs w:val="21"/>
              </w:rPr>
              <w:t>使用</w:t>
            </w:r>
            <w:proofErr w:type="spellStart"/>
            <w:r w:rsidRPr="000A0CD9">
              <w:rPr>
                <w:rFonts w:ascii="宋体" w:hAnsi="宋体" w:hint="eastAsia"/>
                <w:bCs/>
                <w:szCs w:val="21"/>
              </w:rPr>
              <w:t>Echarts</w:t>
            </w:r>
            <w:proofErr w:type="spellEnd"/>
            <w:r w:rsidRPr="000A0CD9">
              <w:rPr>
                <w:rFonts w:ascii="宋体" w:hAnsi="宋体" w:hint="eastAsia"/>
                <w:bCs/>
                <w:szCs w:val="21"/>
              </w:rPr>
              <w:t>，D3.js</w:t>
            </w:r>
            <w:r>
              <w:rPr>
                <w:rFonts w:ascii="宋体" w:hAnsi="宋体" w:hint="eastAsia"/>
                <w:bCs/>
                <w:szCs w:val="21"/>
              </w:rPr>
              <w:t>根据相应场景绘制相应的图表展示</w:t>
            </w:r>
            <w:r w:rsidRPr="000A0CD9">
              <w:rPr>
                <w:rFonts w:ascii="宋体" w:hAnsi="宋体" w:hint="eastAsia"/>
                <w:bCs/>
                <w:szCs w:val="21"/>
              </w:rPr>
              <w:t>后台分析结果数据</w:t>
            </w:r>
            <w:r>
              <w:rPr>
                <w:rFonts w:ascii="宋体" w:hAnsi="宋体" w:hint="eastAsia"/>
                <w:color w:val="000000"/>
                <w:kern w:val="0"/>
                <w:szCs w:val="21"/>
              </w:rPr>
              <w:t>等内容。</w:t>
            </w:r>
          </w:p>
          <w:p w14:paraId="5BBBDDCF" w14:textId="1337082C" w:rsidR="006A4A8E" w:rsidRPr="0024228E" w:rsidRDefault="006A4A8E" w:rsidP="006A4A8E">
            <w:pPr>
              <w:pStyle w:val="1"/>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szCs w:val="21"/>
              </w:rPr>
              <w:t>掌握</w:t>
            </w:r>
            <w:r w:rsidRPr="000A0CD9">
              <w:rPr>
                <w:rFonts w:ascii="宋体" w:hAnsi="宋体" w:hint="eastAsia"/>
                <w:szCs w:val="21"/>
              </w:rPr>
              <w:t>企业中数据可视化中常用框架：</w:t>
            </w:r>
            <w:proofErr w:type="spellStart"/>
            <w:r w:rsidRPr="000A0CD9">
              <w:rPr>
                <w:rFonts w:ascii="宋体" w:hAnsi="宋体" w:hint="eastAsia"/>
                <w:szCs w:val="21"/>
              </w:rPr>
              <w:t>Echarts</w:t>
            </w:r>
            <w:proofErr w:type="spellEnd"/>
            <w:r w:rsidRPr="000A0CD9">
              <w:rPr>
                <w:rFonts w:ascii="宋体" w:hAnsi="宋体" w:hint="eastAsia"/>
                <w:szCs w:val="21"/>
              </w:rPr>
              <w:t>，D3.js的使用</w:t>
            </w:r>
            <w:r>
              <w:rPr>
                <w:rFonts w:ascii="宋体" w:hAnsi="宋体" w:hint="eastAsia"/>
                <w:szCs w:val="21"/>
              </w:rPr>
              <w:t>。</w:t>
            </w:r>
          </w:p>
        </w:tc>
        <w:tc>
          <w:tcPr>
            <w:tcW w:w="851" w:type="dxa"/>
            <w:shd w:val="clear" w:color="auto" w:fill="auto"/>
            <w:vAlign w:val="center"/>
          </w:tcPr>
          <w:p w14:paraId="513928C9" w14:textId="000C3302" w:rsidR="006A4A8E" w:rsidRPr="00922A1C" w:rsidRDefault="006A4A8E" w:rsidP="006A4A8E">
            <w:pPr>
              <w:pStyle w:val="1"/>
              <w:spacing w:line="360" w:lineRule="auto"/>
              <w:contextualSpacing/>
              <w:jc w:val="center"/>
              <w:rPr>
                <w:rFonts w:ascii="宋体" w:hAnsi="宋体"/>
                <w:color w:val="000000"/>
                <w:kern w:val="0"/>
                <w:szCs w:val="21"/>
              </w:rPr>
            </w:pPr>
            <w:r>
              <w:rPr>
                <w:rFonts w:ascii="宋体" w:hAnsi="宋体"/>
                <w:color w:val="000000"/>
                <w:kern w:val="0"/>
                <w:szCs w:val="21"/>
              </w:rPr>
              <w:t>24</w:t>
            </w:r>
          </w:p>
        </w:tc>
      </w:tr>
      <w:tr w:rsidR="006A4A8E" w:rsidRPr="0024228E" w14:paraId="59597F00" w14:textId="77777777" w:rsidTr="00AA4CC9">
        <w:trPr>
          <w:jc w:val="center"/>
        </w:trPr>
        <w:tc>
          <w:tcPr>
            <w:tcW w:w="709" w:type="dxa"/>
            <w:shd w:val="clear" w:color="auto" w:fill="auto"/>
            <w:vAlign w:val="center"/>
          </w:tcPr>
          <w:p w14:paraId="6207AEFF" w14:textId="6F38B214" w:rsidR="006A4A8E" w:rsidRDefault="006A4A8E" w:rsidP="006A4A8E">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7</w:t>
            </w:r>
          </w:p>
        </w:tc>
        <w:tc>
          <w:tcPr>
            <w:tcW w:w="1276" w:type="dxa"/>
            <w:shd w:val="clear" w:color="auto" w:fill="auto"/>
            <w:vAlign w:val="center"/>
          </w:tcPr>
          <w:p w14:paraId="5BD167F8" w14:textId="77777777" w:rsidR="006A4A8E" w:rsidRPr="00087591" w:rsidRDefault="006A4A8E" w:rsidP="006A4A8E">
            <w:pPr>
              <w:jc w:val="center"/>
              <w:rPr>
                <w:rFonts w:ascii="宋体" w:hAnsi="宋体"/>
                <w:color w:val="000000"/>
                <w:kern w:val="0"/>
                <w:szCs w:val="21"/>
              </w:rPr>
            </w:pPr>
            <w:r>
              <w:rPr>
                <w:rFonts w:ascii="宋体" w:hAnsi="宋体" w:hint="eastAsia"/>
                <w:szCs w:val="21"/>
              </w:rPr>
              <w:t>顶岗实习</w:t>
            </w:r>
          </w:p>
        </w:tc>
        <w:tc>
          <w:tcPr>
            <w:tcW w:w="5244" w:type="dxa"/>
            <w:shd w:val="clear" w:color="auto" w:fill="auto"/>
          </w:tcPr>
          <w:p w14:paraId="5CF6F7CB"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w:t>
            </w:r>
            <w:r>
              <w:t>遵守工作流程，规范操作意识，树立正确的学习态度国家经济发展、科技振兴，提升学生的民族自豪感</w:t>
            </w:r>
            <w:r>
              <w:rPr>
                <w:rFonts w:ascii="宋体" w:hAnsi="宋体" w:hint="eastAsia"/>
                <w:bCs/>
                <w:color w:val="000000"/>
                <w:kern w:val="0"/>
                <w:szCs w:val="21"/>
              </w:rPr>
              <w:t>，培养学生</w:t>
            </w:r>
            <w:r>
              <w:t>科技报国的爱国主义情怀、大学生使命担当</w:t>
            </w:r>
            <w:r>
              <w:rPr>
                <w:rFonts w:hint="eastAsia"/>
              </w:rPr>
              <w:t>。</w:t>
            </w:r>
          </w:p>
          <w:p w14:paraId="098CFC65" w14:textId="77777777" w:rsidR="006A4A8E" w:rsidRDefault="006A4A8E" w:rsidP="006A4A8E">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：学生通过顶岗实习</w:t>
            </w:r>
            <w:r>
              <w:rPr>
                <w:rFonts w:ascii="宋体" w:hAnsi="宋体" w:hint="eastAsia"/>
                <w:szCs w:val="21"/>
              </w:rPr>
              <w:t>从事</w:t>
            </w:r>
            <w:r w:rsidRPr="00002F20">
              <w:rPr>
                <w:rFonts w:ascii="宋体" w:hAnsi="宋体" w:hint="eastAsia"/>
                <w:szCs w:val="21"/>
              </w:rPr>
              <w:t>Java程序员、Android智能终端应用开发程序员、Web前端开发程序员、软件测试员、数据库管理员、技术支持等工作岗位</w:t>
            </w:r>
          </w:p>
          <w:p w14:paraId="3120F69F" w14:textId="00BB5369" w:rsidR="006A4A8E" w:rsidRPr="002A2DD3" w:rsidRDefault="006A4A8E" w:rsidP="006A4A8E">
            <w:pPr>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Pr>
                <w:rFonts w:ascii="宋体" w:hAnsi="宋体"/>
                <w:szCs w:val="21"/>
              </w:rPr>
              <w:t>实习期间，要求学生遵守企业规章制度，服从企业和指导老师的安排，接受指导老师的业务指导，完成</w:t>
            </w:r>
            <w:r>
              <w:rPr>
                <w:rFonts w:ascii="宋体" w:hAnsi="宋体" w:hint="eastAsia"/>
                <w:szCs w:val="21"/>
              </w:rPr>
              <w:t>规</w:t>
            </w:r>
            <w:r>
              <w:rPr>
                <w:rFonts w:ascii="宋体" w:hAnsi="宋体"/>
                <w:szCs w:val="21"/>
              </w:rPr>
              <w:t>定的实习任务</w:t>
            </w:r>
            <w:r>
              <w:rPr>
                <w:rFonts w:ascii="宋体" w:hAnsi="宋体" w:hint="eastAsia"/>
                <w:color w:val="000000"/>
                <w:kern w:val="0"/>
                <w:szCs w:val="21"/>
              </w:rPr>
              <w:t>。</w:t>
            </w:r>
          </w:p>
        </w:tc>
        <w:tc>
          <w:tcPr>
            <w:tcW w:w="851" w:type="dxa"/>
            <w:shd w:val="clear" w:color="auto" w:fill="auto"/>
            <w:vAlign w:val="center"/>
          </w:tcPr>
          <w:p w14:paraId="58A1FC50" w14:textId="77777777" w:rsidR="006A4A8E" w:rsidRPr="00087591"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5</w:t>
            </w:r>
            <w:r>
              <w:rPr>
                <w:rFonts w:ascii="宋体" w:hAnsi="宋体"/>
                <w:color w:val="000000"/>
                <w:kern w:val="0"/>
                <w:szCs w:val="21"/>
              </w:rPr>
              <w:t>04</w:t>
            </w:r>
          </w:p>
        </w:tc>
      </w:tr>
      <w:tr w:rsidR="006A4A8E" w:rsidRPr="0024228E" w14:paraId="2A40E185" w14:textId="77777777" w:rsidTr="00AA4CC9">
        <w:trPr>
          <w:jc w:val="center"/>
        </w:trPr>
        <w:tc>
          <w:tcPr>
            <w:tcW w:w="709" w:type="dxa"/>
            <w:shd w:val="clear" w:color="auto" w:fill="auto"/>
            <w:vAlign w:val="center"/>
          </w:tcPr>
          <w:p w14:paraId="5969F917" w14:textId="4821671B" w:rsidR="006A4A8E" w:rsidRDefault="006A4A8E" w:rsidP="006A4A8E">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lastRenderedPageBreak/>
              <w:t>8</w:t>
            </w:r>
          </w:p>
        </w:tc>
        <w:tc>
          <w:tcPr>
            <w:tcW w:w="1276" w:type="dxa"/>
            <w:shd w:val="clear" w:color="auto" w:fill="auto"/>
            <w:vAlign w:val="center"/>
          </w:tcPr>
          <w:p w14:paraId="5185DC3E" w14:textId="77777777" w:rsidR="006A4A8E" w:rsidRPr="00087591" w:rsidRDefault="006A4A8E" w:rsidP="006A4A8E">
            <w:pPr>
              <w:pStyle w:val="1"/>
              <w:jc w:val="center"/>
              <w:rPr>
                <w:rFonts w:ascii="宋体" w:hAnsi="宋体"/>
                <w:color w:val="000000"/>
                <w:kern w:val="0"/>
                <w:szCs w:val="21"/>
              </w:rPr>
            </w:pPr>
            <w:r>
              <w:rPr>
                <w:rFonts w:ascii="宋体" w:hAnsi="宋体" w:hint="eastAsia"/>
                <w:szCs w:val="21"/>
              </w:rPr>
              <w:t>毕业设计（论文）与答辩</w:t>
            </w:r>
          </w:p>
        </w:tc>
        <w:tc>
          <w:tcPr>
            <w:tcW w:w="5244" w:type="dxa"/>
            <w:shd w:val="clear" w:color="auto" w:fill="auto"/>
          </w:tcPr>
          <w:p w14:paraId="7953E32C" w14:textId="77777777" w:rsidR="006A4A8E" w:rsidRDefault="006A4A8E" w:rsidP="006A4A8E">
            <w:pPr>
              <w:rPr>
                <w:rFonts w:ascii="宋体" w:hAnsi="宋体"/>
                <w:bCs/>
                <w:color w:val="000000"/>
                <w:kern w:val="0"/>
                <w:szCs w:val="21"/>
              </w:rPr>
            </w:pPr>
            <w:r>
              <w:rPr>
                <w:rFonts w:ascii="宋体" w:hAnsi="宋体"/>
                <w:b/>
                <w:color w:val="000000"/>
                <w:kern w:val="0"/>
                <w:szCs w:val="21"/>
              </w:rPr>
              <w:t>课程思政：</w:t>
            </w:r>
            <w:r w:rsidRPr="008D14A0">
              <w:rPr>
                <w:rFonts w:ascii="宋体" w:hAnsi="宋体" w:hint="eastAsia"/>
                <w:bCs/>
                <w:color w:val="000000"/>
                <w:kern w:val="0"/>
                <w:szCs w:val="21"/>
              </w:rPr>
              <w:t>培养</w:t>
            </w:r>
            <w:r>
              <w:rPr>
                <w:rFonts w:ascii="宋体" w:hAnsi="宋体" w:hint="eastAsia"/>
                <w:bCs/>
                <w:color w:val="000000"/>
                <w:kern w:val="0"/>
                <w:szCs w:val="21"/>
              </w:rPr>
              <w:t>学生严谨的工作作风、认真细致的工作态度和精益求精的工匠精神。了解</w:t>
            </w:r>
            <w:r w:rsidRPr="005E52D1">
              <w:rPr>
                <w:rFonts w:ascii="宋体" w:hAnsi="宋体" w:hint="eastAsia"/>
                <w:bCs/>
                <w:color w:val="000000"/>
                <w:kern w:val="0"/>
                <w:szCs w:val="21"/>
              </w:rPr>
              <w:t>事物认知的一般规律，从认识到实践、从实践到认知的反复过程</w:t>
            </w:r>
            <w:r>
              <w:rPr>
                <w:rFonts w:ascii="宋体" w:hAnsi="宋体" w:hint="eastAsia"/>
                <w:bCs/>
                <w:color w:val="000000"/>
                <w:kern w:val="0"/>
                <w:szCs w:val="21"/>
              </w:rPr>
              <w:t>。注重</w:t>
            </w:r>
            <w:r w:rsidRPr="005E52D1">
              <w:rPr>
                <w:rFonts w:ascii="宋体" w:hAnsi="宋体" w:hint="eastAsia"/>
                <w:bCs/>
                <w:color w:val="000000"/>
                <w:kern w:val="0"/>
                <w:szCs w:val="21"/>
              </w:rPr>
              <w:t>安全教育、规范操作</w:t>
            </w:r>
            <w:r>
              <w:rPr>
                <w:rFonts w:ascii="宋体" w:hAnsi="宋体" w:hint="eastAsia"/>
                <w:bCs/>
                <w:color w:val="000000"/>
                <w:kern w:val="0"/>
                <w:szCs w:val="21"/>
              </w:rPr>
              <w:t>，</w:t>
            </w:r>
            <w:r w:rsidRPr="005E52D1">
              <w:rPr>
                <w:rFonts w:ascii="宋体" w:hAnsi="宋体" w:hint="eastAsia"/>
                <w:bCs/>
                <w:color w:val="000000"/>
                <w:kern w:val="0"/>
                <w:szCs w:val="21"/>
              </w:rPr>
              <w:t>岗位规范意识</w:t>
            </w:r>
            <w:r>
              <w:rPr>
                <w:rFonts w:ascii="宋体" w:hAnsi="宋体" w:hint="eastAsia"/>
                <w:bCs/>
                <w:color w:val="000000"/>
                <w:kern w:val="0"/>
                <w:szCs w:val="21"/>
              </w:rPr>
              <w:t>。树立</w:t>
            </w:r>
            <w:r w:rsidRPr="005E52D1">
              <w:rPr>
                <w:rFonts w:ascii="宋体" w:hAnsi="宋体" w:hint="eastAsia"/>
                <w:bCs/>
                <w:color w:val="000000"/>
                <w:kern w:val="0"/>
                <w:szCs w:val="21"/>
              </w:rPr>
              <w:t>科技兴国、勇于创新</w:t>
            </w:r>
            <w:r>
              <w:rPr>
                <w:rFonts w:ascii="宋体" w:hAnsi="宋体" w:hint="eastAsia"/>
                <w:bCs/>
                <w:color w:val="000000"/>
                <w:kern w:val="0"/>
                <w:szCs w:val="21"/>
              </w:rPr>
              <w:t>的使命担当</w:t>
            </w:r>
            <w:r w:rsidRPr="008D14A0">
              <w:rPr>
                <w:rFonts w:ascii="宋体" w:hAnsi="宋体" w:hint="eastAsia"/>
                <w:bCs/>
                <w:color w:val="000000"/>
                <w:kern w:val="0"/>
                <w:szCs w:val="21"/>
              </w:rPr>
              <w:t>。</w:t>
            </w:r>
          </w:p>
          <w:p w14:paraId="223F1200" w14:textId="77777777" w:rsidR="006A4A8E" w:rsidRDefault="006A4A8E" w:rsidP="006A4A8E">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Pr>
                <w:rFonts w:ascii="宋体" w:hAnsi="宋体"/>
                <w:szCs w:val="21"/>
              </w:rPr>
              <w:t>本项目是学生在校期间最后一个重要的综合性实践教学环节，是实现培养目标、培养学生专业工作能力、提高学生综合素质的重要手段。强调分散行动、多个教师分组指导，同时使毕业设计、论文的题目避免重复。毕业设计、论文要求结合企业的实际情况进行撰写。</w:t>
            </w:r>
          </w:p>
          <w:p w14:paraId="278C2AC7" w14:textId="68A2415F" w:rsidR="006A4A8E" w:rsidRPr="002A2DD3" w:rsidRDefault="006A4A8E" w:rsidP="006A4A8E">
            <w:pPr>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Pr>
                <w:rFonts w:ascii="宋体" w:hAnsi="宋体"/>
                <w:szCs w:val="21"/>
              </w:rPr>
              <w:t>通过完成毕业设计（论文）的具体课题，培养学生以下能力：综合运用所学理论知识和专业技能分析、解决实际问题的能力，调查研究、收集处理信息和查阅文献的能力；语言表达和撰写论文的能力；培养学生的效益意识、全局观念和团队协作精神</w:t>
            </w:r>
            <w:r>
              <w:rPr>
                <w:rFonts w:ascii="宋体" w:hAnsi="宋体" w:hint="eastAsia"/>
                <w:color w:val="000000"/>
                <w:kern w:val="0"/>
                <w:szCs w:val="21"/>
              </w:rPr>
              <w:t>。</w:t>
            </w:r>
          </w:p>
        </w:tc>
        <w:tc>
          <w:tcPr>
            <w:tcW w:w="851" w:type="dxa"/>
            <w:shd w:val="clear" w:color="auto" w:fill="auto"/>
            <w:vAlign w:val="center"/>
          </w:tcPr>
          <w:p w14:paraId="4751DABA" w14:textId="77777777" w:rsidR="006A4A8E" w:rsidRPr="00087591" w:rsidRDefault="006A4A8E" w:rsidP="006A4A8E">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44</w:t>
            </w:r>
          </w:p>
        </w:tc>
      </w:tr>
    </w:tbl>
    <w:p w14:paraId="7EA588D2" w14:textId="1B98D996" w:rsidR="004E66A0" w:rsidRPr="00A878E8" w:rsidRDefault="004E66A0" w:rsidP="00A878E8">
      <w:pPr>
        <w:spacing w:line="360" w:lineRule="auto"/>
        <w:ind w:firstLineChars="200" w:firstLine="480"/>
        <w:rPr>
          <w:rFonts w:ascii="Times New Roman" w:hAnsi="Times New Roman"/>
          <w:sz w:val="24"/>
        </w:rPr>
      </w:pPr>
      <w:r w:rsidRPr="00A878E8">
        <w:rPr>
          <w:rFonts w:ascii="Times New Roman" w:hAnsi="Times New Roman" w:hint="eastAsia"/>
          <w:sz w:val="24"/>
        </w:rPr>
        <w:t>（</w:t>
      </w:r>
      <w:r w:rsidR="00A878E8">
        <w:rPr>
          <w:rFonts w:ascii="Times New Roman" w:hAnsi="Times New Roman" w:hint="eastAsia"/>
          <w:sz w:val="24"/>
        </w:rPr>
        <w:t>四</w:t>
      </w:r>
      <w:r w:rsidRPr="00A878E8">
        <w:rPr>
          <w:rFonts w:ascii="Times New Roman" w:hAnsi="Times New Roman" w:hint="eastAsia"/>
          <w:sz w:val="24"/>
        </w:rPr>
        <w:t>）学时安排</w:t>
      </w:r>
    </w:p>
    <w:p w14:paraId="2F7EE79C" w14:textId="52B29EB0" w:rsidR="004E66A0" w:rsidRPr="009B25D2" w:rsidRDefault="004E66A0" w:rsidP="004E66A0">
      <w:pPr>
        <w:spacing w:line="360" w:lineRule="auto"/>
        <w:ind w:firstLineChars="200" w:firstLine="480"/>
        <w:contextualSpacing/>
        <w:rPr>
          <w:rFonts w:ascii="宋体" w:hAnsi="宋体"/>
          <w:sz w:val="24"/>
        </w:rPr>
      </w:pPr>
      <w:r>
        <w:rPr>
          <w:rFonts w:ascii="宋体" w:hAnsi="宋体" w:hint="eastAsia"/>
          <w:sz w:val="24"/>
        </w:rPr>
        <w:t>总学时</w:t>
      </w:r>
      <w:r w:rsidRPr="00450D1E">
        <w:rPr>
          <w:rFonts w:ascii="宋体" w:hAnsi="宋体" w:hint="eastAsia"/>
          <w:sz w:val="24"/>
        </w:rPr>
        <w:t>为</w:t>
      </w:r>
      <w:r w:rsidR="0084339A">
        <w:rPr>
          <w:rFonts w:ascii="宋体" w:hAnsi="宋体"/>
          <w:sz w:val="24"/>
        </w:rPr>
        <w:t>26</w:t>
      </w:r>
      <w:r w:rsidR="008C7B45">
        <w:rPr>
          <w:rFonts w:ascii="宋体" w:hAnsi="宋体"/>
          <w:sz w:val="24"/>
        </w:rPr>
        <w:t>54</w:t>
      </w:r>
      <w:r w:rsidRPr="00450D1E">
        <w:rPr>
          <w:rFonts w:ascii="宋体" w:hAnsi="宋体" w:hint="eastAsia"/>
          <w:sz w:val="24"/>
        </w:rPr>
        <w:t>学时，</w:t>
      </w:r>
      <w:r>
        <w:rPr>
          <w:rFonts w:ascii="宋体" w:hAnsi="宋体" w:hint="eastAsia"/>
          <w:sz w:val="24"/>
        </w:rPr>
        <w:t>其中</w:t>
      </w:r>
      <w:r w:rsidRPr="00450D1E">
        <w:rPr>
          <w:rFonts w:ascii="宋体" w:hAnsi="宋体" w:hint="eastAsia"/>
          <w:sz w:val="24"/>
        </w:rPr>
        <w:t>公共基础课学时</w:t>
      </w:r>
      <w:r>
        <w:rPr>
          <w:rFonts w:ascii="宋体" w:hAnsi="宋体" w:hint="eastAsia"/>
          <w:sz w:val="24"/>
        </w:rPr>
        <w:t>占</w:t>
      </w:r>
      <w:r w:rsidRPr="00450D1E">
        <w:rPr>
          <w:rFonts w:ascii="宋体" w:hAnsi="宋体" w:hint="eastAsia"/>
          <w:sz w:val="24"/>
        </w:rPr>
        <w:t>总学时的</w:t>
      </w:r>
      <w:r>
        <w:rPr>
          <w:rFonts w:ascii="宋体" w:hAnsi="宋体"/>
          <w:sz w:val="24"/>
        </w:rPr>
        <w:t>3</w:t>
      </w:r>
      <w:r w:rsidR="0084339A">
        <w:rPr>
          <w:rFonts w:ascii="宋体" w:hAnsi="宋体"/>
          <w:sz w:val="24"/>
        </w:rPr>
        <w:t>3</w:t>
      </w:r>
      <w:r>
        <w:rPr>
          <w:rFonts w:ascii="宋体" w:hAnsi="宋体" w:hint="eastAsia"/>
          <w:sz w:val="24"/>
        </w:rPr>
        <w:t>%，实践</w:t>
      </w:r>
      <w:r w:rsidRPr="00450D1E">
        <w:rPr>
          <w:rFonts w:ascii="宋体" w:hAnsi="宋体" w:hint="eastAsia"/>
          <w:sz w:val="24"/>
        </w:rPr>
        <w:t>教学学时</w:t>
      </w:r>
      <w:r>
        <w:rPr>
          <w:rFonts w:ascii="宋体" w:hAnsi="宋体" w:hint="eastAsia"/>
          <w:sz w:val="24"/>
        </w:rPr>
        <w:t>占</w:t>
      </w:r>
      <w:r w:rsidRPr="00450D1E">
        <w:rPr>
          <w:rFonts w:ascii="宋体" w:hAnsi="宋体" w:hint="eastAsia"/>
          <w:sz w:val="24"/>
        </w:rPr>
        <w:t>总学时的</w:t>
      </w:r>
      <w:r>
        <w:rPr>
          <w:rFonts w:ascii="宋体" w:hAnsi="宋体"/>
          <w:sz w:val="24"/>
        </w:rPr>
        <w:t>63</w:t>
      </w:r>
      <w:r>
        <w:rPr>
          <w:rFonts w:ascii="宋体" w:hAnsi="宋体" w:hint="eastAsia"/>
          <w:sz w:val="24"/>
        </w:rPr>
        <w:t>%。</w:t>
      </w:r>
      <w:r w:rsidRPr="009B25D2">
        <w:rPr>
          <w:rFonts w:ascii="宋体" w:hAnsi="宋体" w:hint="eastAsia"/>
          <w:sz w:val="24"/>
        </w:rPr>
        <w:t>A类课（理论课）和B类课（理论+实践课）统一按16学时计1学分</w:t>
      </w:r>
      <w:r>
        <w:rPr>
          <w:rFonts w:ascii="宋体" w:hAnsi="宋体" w:hint="eastAsia"/>
          <w:sz w:val="24"/>
        </w:rPr>
        <w:t>，</w:t>
      </w:r>
      <w:r w:rsidRPr="009B25D2">
        <w:rPr>
          <w:rFonts w:ascii="宋体" w:hAnsi="宋体" w:hint="eastAsia"/>
          <w:sz w:val="24"/>
        </w:rPr>
        <w:t>C类课（实践课）每24-28学时（或1周）折算1学分。</w:t>
      </w:r>
      <w:r w:rsidRPr="00450D1E">
        <w:rPr>
          <w:rFonts w:ascii="宋体" w:hAnsi="宋体" w:hint="eastAsia"/>
          <w:sz w:val="24"/>
        </w:rPr>
        <w:t>顶岗实习累计时间一般为</w:t>
      </w:r>
      <w:r>
        <w:rPr>
          <w:rFonts w:ascii="宋体" w:hAnsi="宋体" w:hint="eastAsia"/>
          <w:sz w:val="24"/>
        </w:rPr>
        <w:t>6</w:t>
      </w:r>
      <w:r w:rsidRPr="00450D1E">
        <w:rPr>
          <w:rFonts w:ascii="宋体" w:hAnsi="宋体" w:hint="eastAsia"/>
          <w:sz w:val="24"/>
        </w:rPr>
        <w:t>个月</w:t>
      </w:r>
      <w:r>
        <w:rPr>
          <w:rFonts w:ascii="宋体" w:hAnsi="宋体" w:hint="eastAsia"/>
          <w:sz w:val="24"/>
        </w:rPr>
        <w:t>，</w:t>
      </w:r>
      <w:r w:rsidRPr="009B25D2">
        <w:rPr>
          <w:rFonts w:ascii="宋体" w:hAnsi="宋体" w:hint="eastAsia"/>
          <w:sz w:val="24"/>
        </w:rPr>
        <w:t>在第五学期和第六学期进行</w:t>
      </w:r>
      <w:r>
        <w:rPr>
          <w:rFonts w:ascii="宋体" w:hAnsi="宋体" w:hint="eastAsia"/>
          <w:sz w:val="24"/>
        </w:rPr>
        <w:t>，</w:t>
      </w:r>
      <w:r w:rsidRPr="009B25D2">
        <w:rPr>
          <w:rFonts w:ascii="宋体" w:hAnsi="宋体" w:hint="eastAsia"/>
          <w:sz w:val="24"/>
        </w:rPr>
        <w:t>毕业论文（设计）与答辩原则上安排6周，安排在第六学期进行。选修课程（</w:t>
      </w:r>
      <w:proofErr w:type="gramStart"/>
      <w:r w:rsidRPr="009B25D2">
        <w:rPr>
          <w:rFonts w:ascii="宋体" w:hAnsi="宋体" w:hint="eastAsia"/>
          <w:sz w:val="24"/>
        </w:rPr>
        <w:t>含限选</w:t>
      </w:r>
      <w:proofErr w:type="gramEnd"/>
      <w:r w:rsidRPr="009B25D2">
        <w:rPr>
          <w:rFonts w:ascii="宋体" w:hAnsi="宋体" w:hint="eastAsia"/>
          <w:sz w:val="24"/>
        </w:rPr>
        <w:t>和任选）学分为</w:t>
      </w:r>
      <w:r>
        <w:rPr>
          <w:rFonts w:ascii="宋体" w:hAnsi="宋体"/>
          <w:sz w:val="24"/>
        </w:rPr>
        <w:t>33</w:t>
      </w:r>
      <w:r w:rsidRPr="009B25D2">
        <w:rPr>
          <w:rFonts w:ascii="宋体" w:hAnsi="宋体" w:hint="eastAsia"/>
          <w:sz w:val="24"/>
        </w:rPr>
        <w:t>学分，其中</w:t>
      </w:r>
      <w:proofErr w:type="gramStart"/>
      <w:r w:rsidRPr="009B25D2">
        <w:rPr>
          <w:rFonts w:ascii="宋体" w:hAnsi="宋体" w:hint="eastAsia"/>
          <w:sz w:val="24"/>
        </w:rPr>
        <w:t>艺术类任选课</w:t>
      </w:r>
      <w:proofErr w:type="gramEnd"/>
      <w:r w:rsidRPr="009B25D2">
        <w:rPr>
          <w:rFonts w:ascii="宋体" w:hAnsi="宋体" w:hint="eastAsia"/>
          <w:sz w:val="24"/>
        </w:rPr>
        <w:t>不少于</w:t>
      </w:r>
      <w:r>
        <w:rPr>
          <w:rFonts w:ascii="宋体" w:hAnsi="宋体"/>
          <w:sz w:val="24"/>
        </w:rPr>
        <w:t>2</w:t>
      </w:r>
      <w:r w:rsidRPr="009B25D2">
        <w:rPr>
          <w:rFonts w:ascii="宋体" w:hAnsi="宋体" w:hint="eastAsia"/>
          <w:sz w:val="24"/>
        </w:rPr>
        <w:t>学分，公共选修课为</w:t>
      </w:r>
      <w:r>
        <w:rPr>
          <w:rFonts w:ascii="宋体" w:hAnsi="宋体"/>
          <w:sz w:val="24"/>
        </w:rPr>
        <w:t>21</w:t>
      </w:r>
      <w:r w:rsidRPr="009B25D2">
        <w:rPr>
          <w:rFonts w:ascii="宋体" w:hAnsi="宋体" w:hint="eastAsia"/>
          <w:sz w:val="24"/>
        </w:rPr>
        <w:t>学分，专业选修课程学分为</w:t>
      </w:r>
      <w:r>
        <w:rPr>
          <w:rFonts w:ascii="宋体" w:hAnsi="宋体"/>
          <w:sz w:val="24"/>
        </w:rPr>
        <w:t>12</w:t>
      </w:r>
      <w:r w:rsidRPr="009B25D2">
        <w:rPr>
          <w:rFonts w:ascii="宋体" w:hAnsi="宋体" w:hint="eastAsia"/>
          <w:sz w:val="24"/>
        </w:rPr>
        <w:t>学分。</w:t>
      </w:r>
    </w:p>
    <w:p w14:paraId="3D2DE08D" w14:textId="78C380FF" w:rsidR="00007A6F" w:rsidRPr="004E66A0" w:rsidRDefault="00007A6F">
      <w:pPr>
        <w:spacing w:line="360" w:lineRule="auto"/>
        <w:ind w:firstLine="480"/>
        <w:rPr>
          <w:rFonts w:ascii="Times New Roman" w:hAnsi="Times New Roman"/>
          <w:sz w:val="24"/>
        </w:rPr>
      </w:pPr>
    </w:p>
    <w:p w14:paraId="240C59B7"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七、教学进程总体安排</w:t>
      </w:r>
    </w:p>
    <w:p w14:paraId="08DA88D1" w14:textId="3C8CB73F" w:rsidR="00007A6F" w:rsidRDefault="00000000">
      <w:pPr>
        <w:spacing w:line="360" w:lineRule="auto"/>
        <w:ind w:firstLineChars="200" w:firstLine="480"/>
        <w:rPr>
          <w:rFonts w:ascii="Times New Roman" w:hAnsi="Times New Roman"/>
          <w:sz w:val="24"/>
        </w:rPr>
      </w:pPr>
      <w:r>
        <w:rPr>
          <w:rFonts w:ascii="Times New Roman" w:hAnsi="Times New Roman"/>
          <w:sz w:val="24"/>
        </w:rPr>
        <w:t>教学进程是对本专业技术技能人才培养、教育教学实施进程的总体安排，是专业人才培养方案实施的具体体现。</w:t>
      </w:r>
      <w:r w:rsidR="008C6D5D">
        <w:rPr>
          <w:rFonts w:ascii="宋体" w:hAnsi="宋体" w:hint="eastAsia"/>
          <w:sz w:val="24"/>
        </w:rPr>
        <w:t>具体见附表（教学进程安排表）</w:t>
      </w:r>
      <w:r w:rsidR="008C6D5D" w:rsidRPr="009D6830">
        <w:rPr>
          <w:rFonts w:ascii="宋体" w:hAnsi="宋体"/>
          <w:sz w:val="24"/>
        </w:rPr>
        <w:t>。</w:t>
      </w:r>
    </w:p>
    <w:p w14:paraId="42BF6A68"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八、实施保障</w:t>
      </w:r>
    </w:p>
    <w:p w14:paraId="4461DF43"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主要包括师资队伍、教学设施、教学资源、教学方法、学习评价、质量管理等方面。</w:t>
      </w:r>
    </w:p>
    <w:p w14:paraId="79BEF21D"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proofErr w:type="gramStart"/>
      <w:r>
        <w:rPr>
          <w:rFonts w:ascii="Times New Roman" w:hAnsi="Times New Roman"/>
          <w:sz w:val="24"/>
        </w:rPr>
        <w:t>一</w:t>
      </w:r>
      <w:proofErr w:type="gramEnd"/>
      <w:r>
        <w:rPr>
          <w:rFonts w:ascii="Times New Roman" w:hAnsi="Times New Roman"/>
          <w:sz w:val="24"/>
        </w:rPr>
        <w:t>)</w:t>
      </w:r>
      <w:r>
        <w:rPr>
          <w:rFonts w:ascii="Times New Roman" w:hAnsi="Times New Roman"/>
          <w:sz w:val="24"/>
        </w:rPr>
        <w:t>师资队伍</w:t>
      </w:r>
    </w:p>
    <w:p w14:paraId="7761E908" w14:textId="77777777" w:rsidR="008C6D5D" w:rsidRPr="0024228E"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本专业现有专兼任教师</w:t>
      </w:r>
      <w:r>
        <w:rPr>
          <w:rFonts w:ascii="宋体" w:hAnsi="宋体"/>
          <w:color w:val="000000"/>
          <w:kern w:val="0"/>
          <w:sz w:val="24"/>
        </w:rPr>
        <w:t>20</w:t>
      </w:r>
      <w:r>
        <w:rPr>
          <w:rFonts w:ascii="宋体" w:hAnsi="宋体" w:hint="eastAsia"/>
          <w:color w:val="000000"/>
          <w:kern w:val="0"/>
          <w:sz w:val="24"/>
        </w:rPr>
        <w:t>人，其中专任教师</w:t>
      </w:r>
      <w:r>
        <w:rPr>
          <w:rFonts w:ascii="宋体" w:hAnsi="宋体"/>
          <w:color w:val="000000"/>
          <w:kern w:val="0"/>
          <w:sz w:val="24"/>
        </w:rPr>
        <w:t>14</w:t>
      </w:r>
      <w:r>
        <w:rPr>
          <w:rFonts w:ascii="宋体" w:hAnsi="宋体" w:hint="eastAsia"/>
          <w:color w:val="000000"/>
          <w:kern w:val="0"/>
          <w:sz w:val="24"/>
        </w:rPr>
        <w:t>人；其中教授1人，副教授</w:t>
      </w:r>
      <w:r>
        <w:rPr>
          <w:rFonts w:ascii="宋体" w:hAnsi="宋体"/>
          <w:color w:val="000000"/>
          <w:kern w:val="0"/>
          <w:sz w:val="24"/>
        </w:rPr>
        <w:t>4</w:t>
      </w:r>
      <w:r>
        <w:rPr>
          <w:rFonts w:ascii="宋体" w:hAnsi="宋体" w:hint="eastAsia"/>
          <w:color w:val="000000"/>
          <w:kern w:val="0"/>
          <w:sz w:val="24"/>
        </w:rPr>
        <w:t>人，高级工程师1人，讲师</w:t>
      </w:r>
      <w:r>
        <w:rPr>
          <w:rFonts w:ascii="宋体" w:hAnsi="宋体"/>
          <w:color w:val="000000"/>
          <w:kern w:val="0"/>
          <w:sz w:val="24"/>
        </w:rPr>
        <w:t>4</w:t>
      </w:r>
      <w:r>
        <w:rPr>
          <w:rFonts w:ascii="宋体" w:hAnsi="宋体" w:hint="eastAsia"/>
          <w:color w:val="000000"/>
          <w:kern w:val="0"/>
          <w:sz w:val="24"/>
        </w:rPr>
        <w:t>人，实验师1人，助教3人，双</w:t>
      </w:r>
      <w:proofErr w:type="gramStart"/>
      <w:r>
        <w:rPr>
          <w:rFonts w:ascii="宋体" w:hAnsi="宋体" w:hint="eastAsia"/>
          <w:color w:val="000000"/>
          <w:kern w:val="0"/>
          <w:sz w:val="24"/>
        </w:rPr>
        <w:t>师素质</w:t>
      </w:r>
      <w:proofErr w:type="gramEnd"/>
      <w:r>
        <w:rPr>
          <w:rFonts w:ascii="宋体" w:hAnsi="宋体" w:hint="eastAsia"/>
          <w:color w:val="000000"/>
          <w:kern w:val="0"/>
          <w:sz w:val="24"/>
        </w:rPr>
        <w:t>教师占比</w:t>
      </w:r>
      <w:r>
        <w:rPr>
          <w:rFonts w:ascii="宋体" w:hAnsi="宋体"/>
          <w:color w:val="000000"/>
          <w:kern w:val="0"/>
          <w:sz w:val="24"/>
        </w:rPr>
        <w:lastRenderedPageBreak/>
        <w:t>50</w:t>
      </w:r>
      <w:r>
        <w:rPr>
          <w:rFonts w:ascii="宋体" w:hAnsi="宋体" w:hint="eastAsia"/>
          <w:color w:val="000000"/>
          <w:kern w:val="0"/>
          <w:sz w:val="24"/>
        </w:rPr>
        <w:t>％以上。专任教师具有计算机科学与技术、计算机应用等相关专业学历、学位，硕士学位占比9</w:t>
      </w:r>
      <w:r>
        <w:rPr>
          <w:rFonts w:ascii="宋体" w:hAnsi="宋体"/>
          <w:color w:val="000000"/>
          <w:kern w:val="0"/>
          <w:sz w:val="24"/>
        </w:rPr>
        <w:t>0%</w:t>
      </w:r>
      <w:r>
        <w:rPr>
          <w:rFonts w:ascii="宋体" w:hAnsi="宋体" w:hint="eastAsia"/>
          <w:color w:val="000000"/>
          <w:kern w:val="0"/>
          <w:sz w:val="24"/>
        </w:rPr>
        <w:t>，具有高校教师资格及计算机相关职业资格证书；具有扎实的本专业相关理论功底和实践能力；具有较强信息化教学能力，能够开展课程教学改革和科学研究。</w:t>
      </w:r>
    </w:p>
    <w:p w14:paraId="22DF6A08"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教学设施</w:t>
      </w:r>
    </w:p>
    <w:p w14:paraId="2F9C0D79"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教学设施主要包括能够满足正常的课程教学、实习实训所需的专业教室、校内实训室和校外实训基地等。</w:t>
      </w:r>
    </w:p>
    <w:p w14:paraId="10BD9DA5"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1. 专业教室基本条件</w:t>
      </w:r>
    </w:p>
    <w:p w14:paraId="55558FBE"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专业教室一般配备黑(白)板、多媒体计算机、投影设备、音响设备</w:t>
      </w:r>
      <w:r>
        <w:rPr>
          <w:rFonts w:ascii="宋体" w:hAnsi="宋体" w:hint="eastAsia"/>
          <w:color w:val="000000"/>
          <w:kern w:val="0"/>
          <w:sz w:val="24"/>
        </w:rPr>
        <w:t>，</w:t>
      </w:r>
      <w:r w:rsidRPr="00F05309">
        <w:rPr>
          <w:rFonts w:ascii="宋体" w:hAnsi="宋体" w:hint="eastAsia"/>
          <w:color w:val="000000"/>
          <w:kern w:val="0"/>
          <w:sz w:val="24"/>
        </w:rPr>
        <w:t>互联网接入或Wi-Fi 环境</w:t>
      </w:r>
      <w:r>
        <w:rPr>
          <w:rFonts w:ascii="宋体" w:hAnsi="宋体" w:hint="eastAsia"/>
          <w:color w:val="000000"/>
          <w:kern w:val="0"/>
          <w:sz w:val="24"/>
        </w:rPr>
        <w:t>，</w:t>
      </w:r>
      <w:r w:rsidRPr="00F05309">
        <w:rPr>
          <w:rFonts w:ascii="宋体" w:hAnsi="宋体" w:hint="eastAsia"/>
          <w:color w:val="000000"/>
          <w:kern w:val="0"/>
          <w:sz w:val="24"/>
        </w:rPr>
        <w:t>并实施网络安全防护措施</w:t>
      </w:r>
      <w:r>
        <w:rPr>
          <w:rFonts w:ascii="宋体" w:hAnsi="宋体" w:hint="eastAsia"/>
          <w:color w:val="000000"/>
          <w:kern w:val="0"/>
          <w:sz w:val="24"/>
        </w:rPr>
        <w:t>；</w:t>
      </w:r>
      <w:r w:rsidRPr="00F05309">
        <w:rPr>
          <w:rFonts w:ascii="宋体" w:hAnsi="宋体" w:hint="eastAsia"/>
          <w:color w:val="000000"/>
          <w:kern w:val="0"/>
          <w:sz w:val="24"/>
        </w:rPr>
        <w:t>安装应急照明装置并保持良好状态</w:t>
      </w:r>
      <w:r>
        <w:rPr>
          <w:rFonts w:ascii="宋体" w:hAnsi="宋体" w:hint="eastAsia"/>
          <w:color w:val="000000"/>
          <w:kern w:val="0"/>
          <w:sz w:val="24"/>
        </w:rPr>
        <w:t>，</w:t>
      </w:r>
      <w:r w:rsidRPr="00F05309">
        <w:rPr>
          <w:rFonts w:ascii="宋体" w:hAnsi="宋体" w:hint="eastAsia"/>
          <w:color w:val="000000"/>
          <w:kern w:val="0"/>
          <w:sz w:val="24"/>
        </w:rPr>
        <w:t>符合紧急疏散要求</w:t>
      </w:r>
      <w:r>
        <w:rPr>
          <w:rFonts w:ascii="宋体" w:hAnsi="宋体" w:hint="eastAsia"/>
          <w:color w:val="000000"/>
          <w:kern w:val="0"/>
          <w:sz w:val="24"/>
        </w:rPr>
        <w:t>，</w:t>
      </w:r>
      <w:r w:rsidRPr="00F05309">
        <w:rPr>
          <w:rFonts w:ascii="宋体" w:hAnsi="宋体" w:hint="eastAsia"/>
          <w:color w:val="000000"/>
          <w:kern w:val="0"/>
          <w:sz w:val="24"/>
        </w:rPr>
        <w:t>标志明显</w:t>
      </w:r>
      <w:r>
        <w:rPr>
          <w:rFonts w:ascii="宋体" w:hAnsi="宋体" w:hint="eastAsia"/>
          <w:color w:val="000000"/>
          <w:kern w:val="0"/>
          <w:sz w:val="24"/>
        </w:rPr>
        <w:t>，</w:t>
      </w:r>
      <w:r w:rsidRPr="00F05309">
        <w:rPr>
          <w:rFonts w:ascii="宋体" w:hAnsi="宋体" w:hint="eastAsia"/>
          <w:color w:val="000000"/>
          <w:kern w:val="0"/>
          <w:sz w:val="24"/>
        </w:rPr>
        <w:t>保持逃生通道畅通无阻。</w:t>
      </w:r>
    </w:p>
    <w:p w14:paraId="4E784CD5"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2.</w:t>
      </w:r>
      <w:r>
        <w:rPr>
          <w:rFonts w:ascii="宋体" w:hAnsi="宋体" w:hint="eastAsia"/>
          <w:color w:val="000000"/>
          <w:kern w:val="0"/>
          <w:sz w:val="24"/>
        </w:rPr>
        <w:t>校内</w:t>
      </w:r>
      <w:r w:rsidRPr="00F05309">
        <w:rPr>
          <w:rFonts w:ascii="宋体" w:hAnsi="宋体" w:hint="eastAsia"/>
          <w:color w:val="000000"/>
          <w:kern w:val="0"/>
          <w:sz w:val="24"/>
        </w:rPr>
        <w:t>实训</w:t>
      </w:r>
      <w:proofErr w:type="gramStart"/>
      <w:r w:rsidRPr="00F05309">
        <w:rPr>
          <w:rFonts w:ascii="宋体" w:hAnsi="宋体" w:hint="eastAsia"/>
          <w:color w:val="000000"/>
          <w:kern w:val="0"/>
          <w:sz w:val="24"/>
        </w:rPr>
        <w:t>室基本</w:t>
      </w:r>
      <w:proofErr w:type="gramEnd"/>
      <w:r w:rsidRPr="00F05309">
        <w:rPr>
          <w:rFonts w:ascii="宋体" w:hAnsi="宋体" w:hint="eastAsia"/>
          <w:color w:val="000000"/>
          <w:kern w:val="0"/>
          <w:sz w:val="24"/>
        </w:rPr>
        <w:t>要求</w:t>
      </w:r>
    </w:p>
    <w:p w14:paraId="782854ED"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 xml:space="preserve">(1) </w:t>
      </w:r>
      <w:r w:rsidRPr="00A2063B">
        <w:rPr>
          <w:rFonts w:ascii="宋体" w:hAnsi="宋体" w:hint="eastAsia"/>
          <w:color w:val="000000"/>
          <w:kern w:val="0"/>
          <w:sz w:val="24"/>
        </w:rPr>
        <w:t>Web应用开发实训室</w:t>
      </w:r>
    </w:p>
    <w:p w14:paraId="3E4F083A"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A2063B">
        <w:rPr>
          <w:rFonts w:ascii="宋体" w:hAnsi="宋体" w:hint="eastAsia"/>
          <w:color w:val="000000"/>
          <w:kern w:val="0"/>
          <w:sz w:val="24"/>
        </w:rPr>
        <w:t>Web应用开发实训室</w:t>
      </w:r>
      <w:r w:rsidRPr="00F05309">
        <w:rPr>
          <w:rFonts w:ascii="宋体" w:hAnsi="宋体" w:hint="eastAsia"/>
          <w:color w:val="000000"/>
          <w:kern w:val="0"/>
          <w:sz w:val="24"/>
        </w:rPr>
        <w:t>应配备服务器、投影设备、白板、计算机</w:t>
      </w:r>
      <w:r>
        <w:rPr>
          <w:rFonts w:ascii="宋体" w:hAnsi="宋体" w:hint="eastAsia"/>
          <w:color w:val="000000"/>
          <w:kern w:val="0"/>
          <w:sz w:val="24"/>
        </w:rPr>
        <w:t>，</w:t>
      </w:r>
      <w:r w:rsidRPr="00F05309">
        <w:rPr>
          <w:rFonts w:ascii="宋体" w:hAnsi="宋体" w:hint="eastAsia"/>
          <w:color w:val="000000"/>
          <w:kern w:val="0"/>
          <w:sz w:val="24"/>
        </w:rPr>
        <w:t>可运行 Chrome 浏览器的测试终端</w:t>
      </w:r>
      <w:r>
        <w:rPr>
          <w:rFonts w:ascii="宋体" w:hAnsi="宋体" w:hint="eastAsia"/>
          <w:color w:val="000000"/>
          <w:kern w:val="0"/>
          <w:sz w:val="24"/>
        </w:rPr>
        <w:t>，Eclipse开发</w:t>
      </w:r>
      <w:r w:rsidRPr="00F05309">
        <w:rPr>
          <w:rFonts w:ascii="宋体" w:hAnsi="宋体" w:hint="eastAsia"/>
          <w:color w:val="000000"/>
          <w:kern w:val="0"/>
          <w:sz w:val="24"/>
        </w:rPr>
        <w:t>环境</w:t>
      </w:r>
      <w:r>
        <w:rPr>
          <w:rFonts w:ascii="宋体" w:hAnsi="宋体" w:hint="eastAsia"/>
          <w:color w:val="000000"/>
          <w:kern w:val="0"/>
          <w:sz w:val="24"/>
        </w:rPr>
        <w:t>；</w:t>
      </w:r>
      <w:r w:rsidRPr="00F05309">
        <w:rPr>
          <w:rFonts w:ascii="宋体" w:hAnsi="宋体" w:hint="eastAsia"/>
          <w:color w:val="000000"/>
          <w:kern w:val="0"/>
          <w:sz w:val="24"/>
        </w:rPr>
        <w:t>支持</w:t>
      </w:r>
      <w:r w:rsidRPr="00046EB7">
        <w:rPr>
          <w:rFonts w:ascii="宋体" w:hAnsi="宋体" w:hint="eastAsia"/>
          <w:color w:val="000000"/>
          <w:kern w:val="0"/>
          <w:sz w:val="24"/>
        </w:rPr>
        <w:t>Web前端技术网页设计</w:t>
      </w:r>
      <w:r>
        <w:rPr>
          <w:rFonts w:ascii="宋体" w:hAnsi="宋体" w:hint="eastAsia"/>
          <w:color w:val="000000"/>
          <w:kern w:val="0"/>
          <w:sz w:val="24"/>
        </w:rPr>
        <w:t>、</w:t>
      </w:r>
      <w:r w:rsidRPr="00046EB7">
        <w:rPr>
          <w:rFonts w:ascii="宋体" w:hAnsi="宋体" w:hint="eastAsia"/>
          <w:color w:val="000000"/>
          <w:kern w:val="0"/>
          <w:sz w:val="24"/>
        </w:rPr>
        <w:t>JSP动态网站开发</w:t>
      </w:r>
      <w:r>
        <w:rPr>
          <w:rFonts w:ascii="宋体" w:hAnsi="宋体" w:hint="eastAsia"/>
          <w:color w:val="000000"/>
          <w:kern w:val="0"/>
          <w:sz w:val="24"/>
        </w:rPr>
        <w:t>、</w:t>
      </w:r>
      <w:r w:rsidRPr="00FC267F">
        <w:rPr>
          <w:rFonts w:ascii="宋体" w:hAnsi="宋体" w:hint="eastAsia"/>
          <w:color w:val="000000"/>
          <w:kern w:val="0"/>
          <w:sz w:val="24"/>
        </w:rPr>
        <w:t>企业级框架技术应用开发</w:t>
      </w:r>
      <w:r>
        <w:rPr>
          <w:rFonts w:ascii="宋体" w:hAnsi="宋体" w:hint="eastAsia"/>
          <w:color w:val="000000"/>
          <w:kern w:val="0"/>
          <w:sz w:val="24"/>
        </w:rPr>
        <w:t>、</w:t>
      </w:r>
      <w:r w:rsidRPr="00204C42">
        <w:rPr>
          <w:rFonts w:ascii="宋体" w:hAnsi="宋体" w:hint="eastAsia"/>
          <w:color w:val="000000"/>
          <w:kern w:val="0"/>
          <w:sz w:val="24"/>
        </w:rPr>
        <w:t>企业级框架技术应用开发实训</w:t>
      </w:r>
      <w:r w:rsidRPr="00F05309">
        <w:rPr>
          <w:rFonts w:ascii="宋体" w:hAnsi="宋体" w:hint="eastAsia"/>
          <w:color w:val="000000"/>
          <w:kern w:val="0"/>
          <w:sz w:val="24"/>
        </w:rPr>
        <w:t>等课程的教学与实训。</w:t>
      </w:r>
    </w:p>
    <w:p w14:paraId="4E8A303E" w14:textId="77777777" w:rsidR="008C3E76" w:rsidRPr="00F05309" w:rsidRDefault="008C3E76" w:rsidP="008C3E76">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(2)</w:t>
      </w:r>
      <w:r w:rsidRPr="00A2063B">
        <w:rPr>
          <w:rFonts w:hint="eastAsia"/>
        </w:rPr>
        <w:t xml:space="preserve"> </w:t>
      </w:r>
      <w:r w:rsidRPr="002E2939">
        <w:rPr>
          <w:rFonts w:ascii="宋体" w:hAnsi="宋体" w:hint="eastAsia"/>
          <w:color w:val="000000"/>
          <w:kern w:val="0"/>
          <w:sz w:val="24"/>
        </w:rPr>
        <w:t>大数据应用开发实训室</w:t>
      </w:r>
    </w:p>
    <w:p w14:paraId="2669ABBE" w14:textId="77777777" w:rsidR="008C3E76" w:rsidRPr="00F05309" w:rsidRDefault="008C3E76" w:rsidP="008C3E76">
      <w:pPr>
        <w:spacing w:line="360" w:lineRule="auto"/>
        <w:ind w:firstLineChars="200" w:firstLine="480"/>
        <w:contextualSpacing/>
        <w:rPr>
          <w:rFonts w:ascii="宋体" w:hAnsi="宋体"/>
          <w:color w:val="000000"/>
          <w:kern w:val="0"/>
          <w:sz w:val="24"/>
        </w:rPr>
      </w:pPr>
      <w:r w:rsidRPr="000C0E7A">
        <w:rPr>
          <w:rFonts w:ascii="宋体" w:hAnsi="宋体" w:hint="eastAsia"/>
          <w:color w:val="000000"/>
          <w:kern w:val="0"/>
          <w:sz w:val="24"/>
        </w:rPr>
        <w:t>大数据应用开发实训室</w:t>
      </w:r>
      <w:r w:rsidRPr="00F05309">
        <w:rPr>
          <w:rFonts w:ascii="宋体" w:hAnsi="宋体" w:hint="eastAsia"/>
          <w:color w:val="000000"/>
          <w:kern w:val="0"/>
          <w:sz w:val="24"/>
        </w:rPr>
        <w:t>应配备</w:t>
      </w:r>
      <w:r w:rsidRPr="000C0E7A">
        <w:rPr>
          <w:rFonts w:ascii="宋体" w:hAnsi="宋体" w:hint="eastAsia"/>
          <w:color w:val="000000"/>
          <w:kern w:val="0"/>
          <w:sz w:val="24"/>
        </w:rPr>
        <w:t>大数据处理平台</w:t>
      </w:r>
      <w:r>
        <w:rPr>
          <w:rFonts w:ascii="宋体" w:hAnsi="宋体" w:hint="eastAsia"/>
          <w:color w:val="000000"/>
          <w:kern w:val="0"/>
          <w:sz w:val="24"/>
        </w:rPr>
        <w:t>，</w:t>
      </w:r>
      <w:r w:rsidRPr="000C0E7A">
        <w:rPr>
          <w:rFonts w:ascii="宋体" w:hAnsi="宋体" w:hint="eastAsia"/>
          <w:color w:val="000000"/>
          <w:kern w:val="0"/>
          <w:sz w:val="24"/>
        </w:rPr>
        <w:t>可以满足</w:t>
      </w:r>
      <w:r>
        <w:rPr>
          <w:rFonts w:ascii="宋体" w:hAnsi="宋体"/>
          <w:color w:val="000000"/>
          <w:kern w:val="0"/>
          <w:sz w:val="24"/>
        </w:rPr>
        <w:t>2</w:t>
      </w:r>
      <w:r w:rsidRPr="000C0E7A">
        <w:rPr>
          <w:rFonts w:ascii="宋体" w:hAnsi="宋体" w:hint="eastAsia"/>
          <w:color w:val="000000"/>
          <w:kern w:val="0"/>
          <w:sz w:val="24"/>
        </w:rPr>
        <w:t>个</w:t>
      </w:r>
      <w:r>
        <w:rPr>
          <w:rFonts w:ascii="宋体" w:hAnsi="宋体" w:hint="eastAsia"/>
          <w:color w:val="000000"/>
          <w:kern w:val="0"/>
          <w:sz w:val="24"/>
        </w:rPr>
        <w:t>班级</w:t>
      </w:r>
      <w:r w:rsidRPr="000C0E7A">
        <w:rPr>
          <w:rFonts w:ascii="宋体" w:hAnsi="宋体" w:hint="eastAsia"/>
          <w:color w:val="000000"/>
          <w:kern w:val="0"/>
          <w:sz w:val="24"/>
        </w:rPr>
        <w:t>学生</w:t>
      </w:r>
      <w:r>
        <w:rPr>
          <w:rFonts w:ascii="宋体" w:hAnsi="宋体" w:hint="eastAsia"/>
          <w:color w:val="000000"/>
          <w:kern w:val="0"/>
          <w:sz w:val="24"/>
        </w:rPr>
        <w:t>完成</w:t>
      </w:r>
      <w:r w:rsidRPr="000C0E7A">
        <w:rPr>
          <w:rFonts w:ascii="宋体" w:hAnsi="宋体" w:hint="eastAsia"/>
          <w:color w:val="000000"/>
          <w:kern w:val="0"/>
          <w:sz w:val="24"/>
        </w:rPr>
        <w:t>大数据相关实验，通过应用容器技术，部署Hadoop、Spark、</w:t>
      </w:r>
      <w:proofErr w:type="spellStart"/>
      <w:r w:rsidRPr="000C0E7A">
        <w:rPr>
          <w:rFonts w:ascii="宋体" w:hAnsi="宋体" w:hint="eastAsia"/>
          <w:color w:val="000000"/>
          <w:kern w:val="0"/>
          <w:sz w:val="24"/>
        </w:rPr>
        <w:t>Hbase</w:t>
      </w:r>
      <w:proofErr w:type="spellEnd"/>
      <w:r w:rsidRPr="000C0E7A">
        <w:rPr>
          <w:rFonts w:ascii="宋体" w:hAnsi="宋体" w:hint="eastAsia"/>
          <w:color w:val="000000"/>
          <w:kern w:val="0"/>
          <w:sz w:val="24"/>
        </w:rPr>
        <w:t>等进行相应的实验教学实验活动，平台支持以少量机器虚拟出大量实验集群，</w:t>
      </w:r>
      <w:proofErr w:type="gramStart"/>
      <w:r w:rsidRPr="000C0E7A">
        <w:rPr>
          <w:rFonts w:ascii="宋体" w:hAnsi="宋体" w:hint="eastAsia"/>
          <w:color w:val="000000"/>
          <w:kern w:val="0"/>
          <w:sz w:val="24"/>
        </w:rPr>
        <w:t>供大量</w:t>
      </w:r>
      <w:proofErr w:type="gramEnd"/>
      <w:r w:rsidRPr="000C0E7A">
        <w:rPr>
          <w:rFonts w:ascii="宋体" w:hAnsi="宋体" w:hint="eastAsia"/>
          <w:color w:val="000000"/>
          <w:kern w:val="0"/>
          <w:sz w:val="24"/>
        </w:rPr>
        <w:t>学生同时拥有多套集群进行实验，并且每个学生的实验环境需要相互隔离，实验彼此不干扰</w:t>
      </w:r>
      <w:r>
        <w:rPr>
          <w:rFonts w:ascii="宋体" w:hAnsi="宋体" w:hint="eastAsia"/>
          <w:color w:val="000000"/>
          <w:kern w:val="0"/>
          <w:sz w:val="24"/>
        </w:rPr>
        <w:t>。</w:t>
      </w:r>
      <w:r w:rsidRPr="00F05309">
        <w:rPr>
          <w:rFonts w:ascii="宋体" w:hAnsi="宋体" w:hint="eastAsia"/>
          <w:color w:val="000000"/>
          <w:kern w:val="0"/>
          <w:sz w:val="24"/>
        </w:rPr>
        <w:t>支持</w:t>
      </w:r>
      <w:r>
        <w:rPr>
          <w:rFonts w:ascii="宋体" w:hAnsi="宋体" w:hint="eastAsia"/>
          <w:color w:val="000000"/>
          <w:kern w:val="0"/>
          <w:sz w:val="24"/>
        </w:rPr>
        <w:t>大数据运维基础、大数据采集与预处理、P</w:t>
      </w:r>
      <w:r>
        <w:rPr>
          <w:rFonts w:ascii="宋体" w:hAnsi="宋体"/>
          <w:color w:val="000000"/>
          <w:kern w:val="0"/>
          <w:sz w:val="24"/>
        </w:rPr>
        <w:t>ython</w:t>
      </w:r>
      <w:r>
        <w:rPr>
          <w:rFonts w:ascii="宋体" w:hAnsi="宋体" w:hint="eastAsia"/>
          <w:color w:val="000000"/>
          <w:kern w:val="0"/>
          <w:sz w:val="24"/>
        </w:rPr>
        <w:t>大数据分析程序开发、大数据存储技术、大数据挖掘与应用、大数据可视化与BI工具</w:t>
      </w:r>
      <w:r w:rsidRPr="00F05309">
        <w:rPr>
          <w:rFonts w:ascii="宋体" w:hAnsi="宋体" w:hint="eastAsia"/>
          <w:color w:val="000000"/>
          <w:kern w:val="0"/>
          <w:sz w:val="24"/>
        </w:rPr>
        <w:t>等课程的教学与实训。</w:t>
      </w:r>
    </w:p>
    <w:p w14:paraId="695D6FE7"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3. 校外实训基地基本要求</w:t>
      </w:r>
    </w:p>
    <w:p w14:paraId="409ACDD4"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校外实训基地基本要求为</w:t>
      </w:r>
      <w:r>
        <w:rPr>
          <w:rFonts w:ascii="宋体" w:hAnsi="宋体" w:hint="eastAsia"/>
          <w:color w:val="000000"/>
          <w:kern w:val="0"/>
          <w:sz w:val="24"/>
        </w:rPr>
        <w:t>：</w:t>
      </w:r>
      <w:r w:rsidRPr="00F05309">
        <w:rPr>
          <w:rFonts w:ascii="宋体" w:hAnsi="宋体" w:hint="eastAsia"/>
          <w:color w:val="000000"/>
          <w:kern w:val="0"/>
          <w:sz w:val="24"/>
        </w:rPr>
        <w:t>具有稳定的校外实训基地</w:t>
      </w:r>
      <w:r>
        <w:rPr>
          <w:rFonts w:ascii="宋体" w:hAnsi="宋体" w:hint="eastAsia"/>
          <w:color w:val="000000"/>
          <w:kern w:val="0"/>
          <w:sz w:val="24"/>
        </w:rPr>
        <w:t>；</w:t>
      </w:r>
      <w:r w:rsidRPr="00F05309">
        <w:rPr>
          <w:rFonts w:ascii="宋体" w:hAnsi="宋体" w:hint="eastAsia"/>
          <w:color w:val="000000"/>
          <w:kern w:val="0"/>
          <w:sz w:val="24"/>
        </w:rPr>
        <w:t>能够开展软件开发技术专业相关实训活动</w:t>
      </w:r>
      <w:r>
        <w:rPr>
          <w:rFonts w:ascii="宋体" w:hAnsi="宋体" w:hint="eastAsia"/>
          <w:color w:val="000000"/>
          <w:kern w:val="0"/>
          <w:sz w:val="24"/>
        </w:rPr>
        <w:t>；</w:t>
      </w:r>
      <w:r w:rsidRPr="00F05309">
        <w:rPr>
          <w:rFonts w:ascii="宋体" w:hAnsi="宋体" w:hint="eastAsia"/>
          <w:color w:val="000000"/>
          <w:kern w:val="0"/>
          <w:sz w:val="24"/>
        </w:rPr>
        <w:t>实</w:t>
      </w:r>
      <w:proofErr w:type="gramStart"/>
      <w:r w:rsidRPr="00F05309">
        <w:rPr>
          <w:rFonts w:ascii="宋体" w:hAnsi="宋体" w:hint="eastAsia"/>
          <w:color w:val="000000"/>
          <w:kern w:val="0"/>
          <w:sz w:val="24"/>
        </w:rPr>
        <w:t>训设施</w:t>
      </w:r>
      <w:proofErr w:type="gramEnd"/>
      <w:r w:rsidRPr="00F05309">
        <w:rPr>
          <w:rFonts w:ascii="宋体" w:hAnsi="宋体" w:hint="eastAsia"/>
          <w:color w:val="000000"/>
          <w:kern w:val="0"/>
          <w:sz w:val="24"/>
        </w:rPr>
        <w:t>齐备</w:t>
      </w:r>
      <w:r>
        <w:rPr>
          <w:rFonts w:ascii="宋体" w:hAnsi="宋体" w:hint="eastAsia"/>
          <w:color w:val="000000"/>
          <w:kern w:val="0"/>
          <w:sz w:val="24"/>
        </w:rPr>
        <w:t>，</w:t>
      </w:r>
      <w:r w:rsidRPr="00F05309">
        <w:rPr>
          <w:rFonts w:ascii="宋体" w:hAnsi="宋体" w:hint="eastAsia"/>
          <w:color w:val="000000"/>
          <w:kern w:val="0"/>
          <w:sz w:val="24"/>
        </w:rPr>
        <w:t>实训岗位、实</w:t>
      </w:r>
      <w:proofErr w:type="gramStart"/>
      <w:r w:rsidRPr="00F05309">
        <w:rPr>
          <w:rFonts w:ascii="宋体" w:hAnsi="宋体" w:hint="eastAsia"/>
          <w:color w:val="000000"/>
          <w:kern w:val="0"/>
          <w:sz w:val="24"/>
        </w:rPr>
        <w:t>训指导</w:t>
      </w:r>
      <w:proofErr w:type="gramEnd"/>
      <w:r w:rsidRPr="00F05309">
        <w:rPr>
          <w:rFonts w:ascii="宋体" w:hAnsi="宋体" w:hint="eastAsia"/>
          <w:color w:val="000000"/>
          <w:kern w:val="0"/>
          <w:sz w:val="24"/>
        </w:rPr>
        <w:t>教师确定</w:t>
      </w:r>
      <w:r>
        <w:rPr>
          <w:rFonts w:ascii="宋体" w:hAnsi="宋体" w:hint="eastAsia"/>
          <w:color w:val="000000"/>
          <w:kern w:val="0"/>
          <w:sz w:val="24"/>
        </w:rPr>
        <w:t>，</w:t>
      </w:r>
      <w:r w:rsidRPr="00F05309">
        <w:rPr>
          <w:rFonts w:ascii="宋体" w:hAnsi="宋体" w:hint="eastAsia"/>
          <w:color w:val="000000"/>
          <w:kern w:val="0"/>
          <w:sz w:val="24"/>
        </w:rPr>
        <w:t>实</w:t>
      </w:r>
      <w:proofErr w:type="gramStart"/>
      <w:r w:rsidRPr="00F05309">
        <w:rPr>
          <w:rFonts w:ascii="宋体" w:hAnsi="宋体" w:hint="eastAsia"/>
          <w:color w:val="000000"/>
          <w:kern w:val="0"/>
          <w:sz w:val="24"/>
        </w:rPr>
        <w:t>训管理</w:t>
      </w:r>
      <w:proofErr w:type="gramEnd"/>
      <w:r w:rsidRPr="00F05309">
        <w:rPr>
          <w:rFonts w:ascii="宋体" w:hAnsi="宋体" w:hint="eastAsia"/>
          <w:color w:val="000000"/>
          <w:kern w:val="0"/>
          <w:sz w:val="24"/>
        </w:rPr>
        <w:t>及实施规章制度齐全。</w:t>
      </w:r>
    </w:p>
    <w:p w14:paraId="0DD720D9"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4. 学生实习基地基本要求</w:t>
      </w:r>
    </w:p>
    <w:p w14:paraId="1113EEB7"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lastRenderedPageBreak/>
        <w:t>学生实习基地基本要求为</w:t>
      </w:r>
      <w:r>
        <w:rPr>
          <w:rFonts w:ascii="宋体" w:hAnsi="宋体" w:hint="eastAsia"/>
          <w:color w:val="000000"/>
          <w:kern w:val="0"/>
          <w:sz w:val="24"/>
        </w:rPr>
        <w:t>：</w:t>
      </w:r>
      <w:r w:rsidRPr="00F05309">
        <w:rPr>
          <w:rFonts w:ascii="宋体" w:hAnsi="宋体" w:hint="eastAsia"/>
          <w:color w:val="000000"/>
          <w:kern w:val="0"/>
          <w:sz w:val="24"/>
        </w:rPr>
        <w:t>具有稳定的校外实习基地</w:t>
      </w:r>
      <w:r>
        <w:rPr>
          <w:rFonts w:ascii="宋体" w:hAnsi="宋体" w:hint="eastAsia"/>
          <w:color w:val="000000"/>
          <w:kern w:val="0"/>
          <w:sz w:val="24"/>
        </w:rPr>
        <w:t>；</w:t>
      </w:r>
      <w:r w:rsidRPr="00F05309">
        <w:rPr>
          <w:rFonts w:ascii="宋体" w:hAnsi="宋体" w:hint="eastAsia"/>
          <w:color w:val="000000"/>
          <w:kern w:val="0"/>
          <w:sz w:val="24"/>
        </w:rPr>
        <w:t>能提供软件开发、软件测试、软件编码、软件技术支持、Web 前端开发等相关实习岗位</w:t>
      </w:r>
      <w:r>
        <w:rPr>
          <w:rFonts w:ascii="宋体" w:hAnsi="宋体" w:hint="eastAsia"/>
          <w:color w:val="000000"/>
          <w:kern w:val="0"/>
          <w:sz w:val="24"/>
        </w:rPr>
        <w:t>，</w:t>
      </w:r>
      <w:r w:rsidRPr="00F05309">
        <w:rPr>
          <w:rFonts w:ascii="宋体" w:hAnsi="宋体" w:hint="eastAsia"/>
          <w:color w:val="000000"/>
          <w:kern w:val="0"/>
          <w:sz w:val="24"/>
        </w:rPr>
        <w:t>能涵盖当前相关产业发展的主流技术</w:t>
      </w:r>
      <w:r>
        <w:rPr>
          <w:rFonts w:ascii="宋体" w:hAnsi="宋体" w:hint="eastAsia"/>
          <w:color w:val="000000"/>
          <w:kern w:val="0"/>
          <w:sz w:val="24"/>
        </w:rPr>
        <w:t>，</w:t>
      </w:r>
      <w:r w:rsidRPr="00F05309">
        <w:rPr>
          <w:rFonts w:ascii="宋体" w:hAnsi="宋体" w:hint="eastAsia"/>
          <w:color w:val="000000"/>
          <w:kern w:val="0"/>
          <w:sz w:val="24"/>
        </w:rPr>
        <w:t>可接纳一定规模的学生实习</w:t>
      </w:r>
      <w:r>
        <w:rPr>
          <w:rFonts w:ascii="宋体" w:hAnsi="宋体" w:hint="eastAsia"/>
          <w:color w:val="000000"/>
          <w:kern w:val="0"/>
          <w:sz w:val="24"/>
        </w:rPr>
        <w:t>；</w:t>
      </w:r>
      <w:r w:rsidRPr="00F05309">
        <w:rPr>
          <w:rFonts w:ascii="宋体" w:hAnsi="宋体" w:hint="eastAsia"/>
          <w:color w:val="000000"/>
          <w:kern w:val="0"/>
          <w:sz w:val="24"/>
        </w:rPr>
        <w:t>能够配备相应数量的指导教师对学生实习进行指导和管理</w:t>
      </w:r>
      <w:r>
        <w:rPr>
          <w:rFonts w:ascii="宋体" w:hAnsi="宋体" w:hint="eastAsia"/>
          <w:color w:val="000000"/>
          <w:kern w:val="0"/>
          <w:sz w:val="24"/>
        </w:rPr>
        <w:t>；</w:t>
      </w:r>
      <w:r w:rsidRPr="00F05309">
        <w:rPr>
          <w:rFonts w:ascii="宋体" w:hAnsi="宋体" w:hint="eastAsia"/>
          <w:color w:val="000000"/>
          <w:kern w:val="0"/>
          <w:sz w:val="24"/>
        </w:rPr>
        <w:t>有保证实习生日常工作、学习、生活的规章制度</w:t>
      </w:r>
      <w:r>
        <w:rPr>
          <w:rFonts w:ascii="宋体" w:hAnsi="宋体" w:hint="eastAsia"/>
          <w:color w:val="000000"/>
          <w:kern w:val="0"/>
          <w:sz w:val="24"/>
        </w:rPr>
        <w:t>，</w:t>
      </w:r>
      <w:r w:rsidRPr="00F05309">
        <w:rPr>
          <w:rFonts w:ascii="宋体" w:hAnsi="宋体" w:hint="eastAsia"/>
          <w:color w:val="000000"/>
          <w:kern w:val="0"/>
          <w:sz w:val="24"/>
        </w:rPr>
        <w:t>有安全、保险保障。</w:t>
      </w:r>
    </w:p>
    <w:p w14:paraId="44B999B4"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5.支持信息化教学方面的基本要求</w:t>
      </w:r>
    </w:p>
    <w:p w14:paraId="1F4A6336" w14:textId="77777777" w:rsidR="008C6D5D" w:rsidRPr="0024228E"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支持信息化教学方面的基本要求为</w:t>
      </w:r>
      <w:r>
        <w:rPr>
          <w:rFonts w:ascii="宋体" w:hAnsi="宋体" w:hint="eastAsia"/>
          <w:color w:val="000000"/>
          <w:kern w:val="0"/>
          <w:sz w:val="24"/>
        </w:rPr>
        <w:t>：</w:t>
      </w:r>
      <w:r w:rsidRPr="00F05309">
        <w:rPr>
          <w:rFonts w:ascii="宋体" w:hAnsi="宋体" w:hint="eastAsia"/>
          <w:color w:val="000000"/>
          <w:kern w:val="0"/>
          <w:sz w:val="24"/>
        </w:rPr>
        <w:t>具有可利用的数字化教学资源库、文献资料、常见问题解答等信息化条件</w:t>
      </w:r>
      <w:r>
        <w:rPr>
          <w:rFonts w:ascii="宋体" w:hAnsi="宋体" w:hint="eastAsia"/>
          <w:color w:val="000000"/>
          <w:kern w:val="0"/>
          <w:sz w:val="24"/>
        </w:rPr>
        <w:t>；</w:t>
      </w:r>
      <w:r w:rsidRPr="00F05309">
        <w:rPr>
          <w:rFonts w:ascii="宋体" w:hAnsi="宋体" w:hint="eastAsia"/>
          <w:color w:val="000000"/>
          <w:kern w:val="0"/>
          <w:sz w:val="24"/>
        </w:rPr>
        <w:t>鼓励教师开发并利用信息化教学资源、教学平台</w:t>
      </w:r>
      <w:r>
        <w:rPr>
          <w:rFonts w:ascii="宋体" w:hAnsi="宋体" w:hint="eastAsia"/>
          <w:color w:val="000000"/>
          <w:kern w:val="0"/>
          <w:sz w:val="24"/>
        </w:rPr>
        <w:t>，</w:t>
      </w:r>
      <w:r w:rsidRPr="00F05309">
        <w:rPr>
          <w:rFonts w:ascii="宋体" w:hAnsi="宋体" w:hint="eastAsia"/>
          <w:color w:val="000000"/>
          <w:kern w:val="0"/>
          <w:sz w:val="24"/>
        </w:rPr>
        <w:t>创新教学方法</w:t>
      </w:r>
      <w:r>
        <w:rPr>
          <w:rFonts w:ascii="宋体" w:hAnsi="宋体" w:hint="eastAsia"/>
          <w:color w:val="000000"/>
          <w:kern w:val="0"/>
          <w:sz w:val="24"/>
        </w:rPr>
        <w:t>，</w:t>
      </w:r>
      <w:r w:rsidRPr="00F05309">
        <w:rPr>
          <w:rFonts w:ascii="宋体" w:hAnsi="宋体" w:hint="eastAsia"/>
          <w:color w:val="000000"/>
          <w:kern w:val="0"/>
          <w:sz w:val="24"/>
        </w:rPr>
        <w:t>引导学生利用信息化教学条件自主学习</w:t>
      </w:r>
      <w:r>
        <w:rPr>
          <w:rFonts w:ascii="宋体" w:hAnsi="宋体" w:hint="eastAsia"/>
          <w:color w:val="000000"/>
          <w:kern w:val="0"/>
          <w:sz w:val="24"/>
        </w:rPr>
        <w:t>，</w:t>
      </w:r>
      <w:r w:rsidRPr="00F05309">
        <w:rPr>
          <w:rFonts w:ascii="宋体" w:hAnsi="宋体" w:hint="eastAsia"/>
          <w:color w:val="000000"/>
          <w:kern w:val="0"/>
          <w:sz w:val="24"/>
        </w:rPr>
        <w:t>提升教学效果。</w:t>
      </w:r>
    </w:p>
    <w:p w14:paraId="68AD6120"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三</w:t>
      </w:r>
      <w:r>
        <w:rPr>
          <w:rFonts w:ascii="Times New Roman" w:hAnsi="Times New Roman"/>
          <w:sz w:val="24"/>
        </w:rPr>
        <w:t>)</w:t>
      </w:r>
      <w:r>
        <w:rPr>
          <w:rFonts w:ascii="Times New Roman" w:hAnsi="Times New Roman"/>
          <w:sz w:val="24"/>
        </w:rPr>
        <w:t>教学资源</w:t>
      </w:r>
    </w:p>
    <w:p w14:paraId="2D9A3BAD"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教学资源主要包括能够满足学生专业学习、教师专业教学研究和教学实施所需的教材、图书文献及数字教学资源等。</w:t>
      </w:r>
    </w:p>
    <w:p w14:paraId="10F03158"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教材选用基本要求</w:t>
      </w:r>
    </w:p>
    <w:p w14:paraId="69A1BA1C"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按照国家规定选用优质教材</w:t>
      </w:r>
      <w:r>
        <w:rPr>
          <w:rFonts w:ascii="宋体" w:hAnsi="宋体" w:hint="eastAsia"/>
          <w:color w:val="000000"/>
          <w:kern w:val="0"/>
          <w:sz w:val="24"/>
        </w:rPr>
        <w:t>，</w:t>
      </w:r>
      <w:r w:rsidRPr="00811C94">
        <w:rPr>
          <w:rFonts w:ascii="宋体" w:hAnsi="宋体" w:hint="eastAsia"/>
          <w:color w:val="000000"/>
          <w:kern w:val="0"/>
          <w:sz w:val="24"/>
        </w:rPr>
        <w:t>禁止不合格的教材进人课堂。学校应建立专业教师、行业专家和教研人员等参与的教材选用机构</w:t>
      </w:r>
      <w:r>
        <w:rPr>
          <w:rFonts w:ascii="宋体" w:hAnsi="宋体" w:hint="eastAsia"/>
          <w:color w:val="000000"/>
          <w:kern w:val="0"/>
          <w:sz w:val="24"/>
        </w:rPr>
        <w:t>，</w:t>
      </w:r>
      <w:r w:rsidRPr="00811C94">
        <w:rPr>
          <w:rFonts w:ascii="宋体" w:hAnsi="宋体" w:hint="eastAsia"/>
          <w:color w:val="000000"/>
          <w:kern w:val="0"/>
          <w:sz w:val="24"/>
        </w:rPr>
        <w:t>完善教材选用制度</w:t>
      </w:r>
      <w:r>
        <w:rPr>
          <w:rFonts w:ascii="宋体" w:hAnsi="宋体" w:hint="eastAsia"/>
          <w:color w:val="000000"/>
          <w:kern w:val="0"/>
          <w:sz w:val="24"/>
        </w:rPr>
        <w:t>，</w:t>
      </w:r>
      <w:r w:rsidRPr="00811C94">
        <w:rPr>
          <w:rFonts w:ascii="宋体" w:hAnsi="宋体" w:hint="eastAsia"/>
          <w:color w:val="000000"/>
          <w:kern w:val="0"/>
          <w:sz w:val="24"/>
        </w:rPr>
        <w:t>经过规范程序择优选用教材。</w:t>
      </w:r>
    </w:p>
    <w:p w14:paraId="7C6DA666"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图书文献配备基本要求</w:t>
      </w:r>
    </w:p>
    <w:p w14:paraId="15959C48"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图书文献配备能满足人才培养、专业建设、教科研等工作的需要</w:t>
      </w:r>
      <w:r>
        <w:rPr>
          <w:rFonts w:ascii="宋体" w:hAnsi="宋体" w:hint="eastAsia"/>
          <w:color w:val="000000"/>
          <w:kern w:val="0"/>
          <w:sz w:val="24"/>
        </w:rPr>
        <w:t>，</w:t>
      </w:r>
      <w:r w:rsidRPr="00811C94">
        <w:rPr>
          <w:rFonts w:ascii="宋体" w:hAnsi="宋体" w:hint="eastAsia"/>
          <w:color w:val="000000"/>
          <w:kern w:val="0"/>
          <w:sz w:val="24"/>
        </w:rPr>
        <w:t>方便师生查询、借阅。专业类图书文献主要包括</w:t>
      </w:r>
      <w:r>
        <w:rPr>
          <w:rFonts w:ascii="宋体" w:hAnsi="宋体" w:hint="eastAsia"/>
          <w:color w:val="000000"/>
          <w:kern w:val="0"/>
          <w:sz w:val="24"/>
        </w:rPr>
        <w:t>：</w:t>
      </w:r>
      <w:r w:rsidRPr="00811C94">
        <w:rPr>
          <w:rFonts w:ascii="宋体" w:hAnsi="宋体" w:hint="eastAsia"/>
          <w:color w:val="000000"/>
          <w:kern w:val="0"/>
          <w:sz w:val="24"/>
        </w:rPr>
        <w:t>行业政策法规资料</w:t>
      </w:r>
      <w:r>
        <w:rPr>
          <w:rFonts w:ascii="宋体" w:hAnsi="宋体" w:hint="eastAsia"/>
          <w:color w:val="000000"/>
          <w:kern w:val="0"/>
          <w:sz w:val="24"/>
        </w:rPr>
        <w:t>，</w:t>
      </w:r>
      <w:r w:rsidRPr="00811C94">
        <w:rPr>
          <w:rFonts w:ascii="宋体" w:hAnsi="宋体" w:hint="eastAsia"/>
          <w:color w:val="000000"/>
          <w:kern w:val="0"/>
          <w:sz w:val="24"/>
        </w:rPr>
        <w:t>有关软件开发的技术、标准、方法、操作规范以及实务案例类图书等。</w:t>
      </w:r>
    </w:p>
    <w:p w14:paraId="27992823"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数字教学资源配置基本要求</w:t>
      </w:r>
    </w:p>
    <w:p w14:paraId="39A5801C" w14:textId="77777777" w:rsidR="008C6D5D"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建设、配备与本专业有关的音视频素材、教学课件、数字化教学案例库、虚拟仿真软件、数字教材等专业教学资源库</w:t>
      </w:r>
      <w:r>
        <w:rPr>
          <w:rFonts w:ascii="宋体" w:hAnsi="宋体" w:hint="eastAsia"/>
          <w:color w:val="000000"/>
          <w:kern w:val="0"/>
          <w:sz w:val="24"/>
        </w:rPr>
        <w:t>，</w:t>
      </w:r>
      <w:r w:rsidRPr="00811C94">
        <w:rPr>
          <w:rFonts w:ascii="宋体" w:hAnsi="宋体" w:hint="eastAsia"/>
          <w:color w:val="000000"/>
          <w:kern w:val="0"/>
          <w:sz w:val="24"/>
        </w:rPr>
        <w:t>应种类丰富、形式多样、使用便捷、动态更新</w:t>
      </w:r>
      <w:r>
        <w:rPr>
          <w:rFonts w:ascii="宋体" w:hAnsi="宋体" w:hint="eastAsia"/>
          <w:color w:val="000000"/>
          <w:kern w:val="0"/>
          <w:sz w:val="24"/>
        </w:rPr>
        <w:t>，</w:t>
      </w:r>
      <w:r w:rsidRPr="00811C94">
        <w:rPr>
          <w:rFonts w:ascii="宋体" w:hAnsi="宋体" w:hint="eastAsia"/>
          <w:color w:val="000000"/>
          <w:kern w:val="0"/>
          <w:sz w:val="24"/>
        </w:rPr>
        <w:t>能满足教学要求。</w:t>
      </w:r>
    </w:p>
    <w:p w14:paraId="200B7229"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四</w:t>
      </w:r>
      <w:r>
        <w:rPr>
          <w:rFonts w:ascii="Times New Roman" w:hAnsi="Times New Roman"/>
          <w:sz w:val="24"/>
        </w:rPr>
        <w:t>)</w:t>
      </w:r>
      <w:r>
        <w:rPr>
          <w:rFonts w:ascii="Times New Roman" w:hAnsi="Times New Roman"/>
          <w:sz w:val="24"/>
        </w:rPr>
        <w:t>教学方法</w:t>
      </w:r>
    </w:p>
    <w:p w14:paraId="3FE75E07" w14:textId="77777777" w:rsidR="008C6D5D" w:rsidRDefault="008C6D5D" w:rsidP="008C6D5D">
      <w:pPr>
        <w:spacing w:line="360" w:lineRule="auto"/>
        <w:ind w:firstLineChars="200" w:firstLine="480"/>
        <w:rPr>
          <w:rFonts w:ascii="宋体" w:hAnsi="宋体"/>
          <w:sz w:val="24"/>
        </w:rPr>
      </w:pPr>
      <w:r>
        <w:rPr>
          <w:rFonts w:ascii="宋体" w:hAnsi="宋体" w:hint="eastAsia"/>
          <w:sz w:val="24"/>
        </w:rPr>
        <w:t>倡导因材施教、因需施教，鼓励创新教学方法和策略，采用理实一体化教学、案例教学、项目教学等方法。</w:t>
      </w:r>
    </w:p>
    <w:p w14:paraId="2A0F0F61"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利用现代信息技术开发多媒体课件，通过搭建起多维、动态、活跃、自主的课程训练平台</w:t>
      </w:r>
      <w:r>
        <w:rPr>
          <w:rFonts w:ascii="宋体" w:hAnsi="宋体" w:hint="eastAsia"/>
          <w:sz w:val="24"/>
        </w:rPr>
        <w:t>，坚持学中做、做中学</w:t>
      </w:r>
      <w:r>
        <w:rPr>
          <w:rFonts w:ascii="宋体" w:hAnsi="宋体" w:hint="eastAsia"/>
          <w:color w:val="000000"/>
          <w:kern w:val="0"/>
          <w:sz w:val="24"/>
        </w:rPr>
        <w:t>，使学生的主动性、积极性和创造性得以充分调动。</w:t>
      </w:r>
    </w:p>
    <w:p w14:paraId="1ECDD81A"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lastRenderedPageBreak/>
        <w:t>搭建产学合作平台，充分利用本行业的企业资源，满足学生参观、实训和毕业实习的需要，并在合作中关注学生职业能力的发展和教学内容的调整。</w:t>
      </w:r>
    </w:p>
    <w:p w14:paraId="59E82B72" w14:textId="77777777" w:rsidR="008C6D5D" w:rsidRDefault="008C6D5D" w:rsidP="008C6D5D">
      <w:pPr>
        <w:spacing w:line="360" w:lineRule="auto"/>
        <w:ind w:firstLineChars="200" w:firstLine="480"/>
        <w:rPr>
          <w:rFonts w:ascii="宋体" w:hAnsi="宋体"/>
          <w:sz w:val="24"/>
        </w:rPr>
      </w:pPr>
      <w:r>
        <w:rPr>
          <w:rFonts w:ascii="宋体" w:hAnsi="宋体" w:hint="eastAsia"/>
          <w:color w:val="000000"/>
          <w:kern w:val="0"/>
          <w:sz w:val="24"/>
        </w:rPr>
        <w:t>积极利用开放课程网站、电子书籍、电子期刊、数字图书馆、各大网站等网络资源，使教学内容从单一化向多元化转变，使学生知识和能力的拓展成为可能。</w:t>
      </w:r>
    </w:p>
    <w:p w14:paraId="6B6E570A"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五</w:t>
      </w:r>
      <w:r>
        <w:rPr>
          <w:rFonts w:ascii="Times New Roman" w:hAnsi="Times New Roman"/>
          <w:sz w:val="24"/>
        </w:rPr>
        <w:t>)</w:t>
      </w:r>
      <w:r>
        <w:rPr>
          <w:rFonts w:ascii="Times New Roman" w:hAnsi="Times New Roman"/>
          <w:sz w:val="24"/>
        </w:rPr>
        <w:t>学习评价</w:t>
      </w:r>
    </w:p>
    <w:p w14:paraId="65B89FDB"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学生学习要教师评价和学习者互评相结合、过程评价和结果评价相结合、课内评价和课外评价相结合、理论评价和实践评价相结合、校内评价和校外评价相结合。</w:t>
      </w:r>
    </w:p>
    <w:p w14:paraId="76D98B64"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突出过程与模块评价，结合课堂提问、业务操作、课后作业、模块考核等手段，加强实践性教学环节的考核，并注重平时采分。</w:t>
      </w:r>
    </w:p>
    <w:p w14:paraId="12C57EAE"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强调目标评价和理论与实践一体化评价，注重引导学生进行学习方式的改变。</w:t>
      </w:r>
    </w:p>
    <w:p w14:paraId="3D999CB9"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强调课程结束后综合评价，充分发挥学生的主动性和创造力，注重考核学生所拥有的综合职业能力及水平。</w:t>
      </w:r>
    </w:p>
    <w:p w14:paraId="491E31EF"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课程理论考核与实践考核相结合。</w:t>
      </w:r>
    </w:p>
    <w:p w14:paraId="4A658C53"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六</w:t>
      </w:r>
      <w:r>
        <w:rPr>
          <w:rFonts w:ascii="Times New Roman" w:hAnsi="Times New Roman"/>
          <w:sz w:val="24"/>
        </w:rPr>
        <w:t>)</w:t>
      </w:r>
      <w:r>
        <w:rPr>
          <w:rFonts w:ascii="Times New Roman" w:hAnsi="Times New Roman"/>
          <w:sz w:val="24"/>
        </w:rPr>
        <w:t>质量管理</w:t>
      </w:r>
    </w:p>
    <w:p w14:paraId="0D592841"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学校和二级院系应建立专业建设和教学质量诊断与改进机制</w:t>
      </w:r>
      <w:r>
        <w:rPr>
          <w:rFonts w:ascii="宋体" w:hAnsi="宋体" w:hint="eastAsia"/>
          <w:color w:val="000000"/>
          <w:kern w:val="0"/>
          <w:sz w:val="24"/>
        </w:rPr>
        <w:t>，</w:t>
      </w:r>
      <w:r w:rsidRPr="00811C94">
        <w:rPr>
          <w:rFonts w:ascii="宋体" w:hAnsi="宋体" w:hint="eastAsia"/>
          <w:color w:val="000000"/>
          <w:kern w:val="0"/>
          <w:sz w:val="24"/>
        </w:rPr>
        <w:t>健全专业教学质量监控管理制度</w:t>
      </w:r>
      <w:r>
        <w:rPr>
          <w:rFonts w:ascii="宋体" w:hAnsi="宋体" w:hint="eastAsia"/>
          <w:color w:val="000000"/>
          <w:kern w:val="0"/>
          <w:sz w:val="24"/>
        </w:rPr>
        <w:t>，</w:t>
      </w:r>
      <w:r w:rsidRPr="00811C94">
        <w:rPr>
          <w:rFonts w:ascii="宋体" w:hAnsi="宋体" w:hint="eastAsia"/>
          <w:color w:val="000000"/>
          <w:kern w:val="0"/>
          <w:sz w:val="24"/>
        </w:rPr>
        <w:t>完善课堂教学、教学评价、实习实训、毕业设计以及专业调研、人才培养方案更新、资源建设等方面质量标准建设</w:t>
      </w:r>
      <w:r>
        <w:rPr>
          <w:rFonts w:ascii="宋体" w:hAnsi="宋体" w:hint="eastAsia"/>
          <w:color w:val="000000"/>
          <w:kern w:val="0"/>
          <w:sz w:val="24"/>
        </w:rPr>
        <w:t>，</w:t>
      </w:r>
      <w:r w:rsidRPr="00811C94">
        <w:rPr>
          <w:rFonts w:ascii="宋体" w:hAnsi="宋体" w:hint="eastAsia"/>
          <w:color w:val="000000"/>
          <w:kern w:val="0"/>
          <w:sz w:val="24"/>
        </w:rPr>
        <w:t>通过教学实施、过程监控、质量评价和持续改进</w:t>
      </w:r>
      <w:r>
        <w:rPr>
          <w:rFonts w:ascii="宋体" w:hAnsi="宋体" w:hint="eastAsia"/>
          <w:color w:val="000000"/>
          <w:kern w:val="0"/>
          <w:sz w:val="24"/>
        </w:rPr>
        <w:t>，</w:t>
      </w:r>
      <w:r w:rsidRPr="00811C94">
        <w:rPr>
          <w:rFonts w:ascii="宋体" w:hAnsi="宋体" w:hint="eastAsia"/>
          <w:color w:val="000000"/>
          <w:kern w:val="0"/>
          <w:sz w:val="24"/>
        </w:rPr>
        <w:t>达成人才培养规格。</w:t>
      </w:r>
    </w:p>
    <w:p w14:paraId="3069EDA0"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学校和二级院系应完善教学管理机制</w:t>
      </w:r>
      <w:r>
        <w:rPr>
          <w:rFonts w:ascii="宋体" w:hAnsi="宋体" w:hint="eastAsia"/>
          <w:color w:val="000000"/>
          <w:kern w:val="0"/>
          <w:sz w:val="24"/>
        </w:rPr>
        <w:t>，</w:t>
      </w:r>
      <w:r w:rsidRPr="00811C94">
        <w:rPr>
          <w:rFonts w:ascii="宋体" w:hAnsi="宋体" w:hint="eastAsia"/>
          <w:color w:val="000000"/>
          <w:kern w:val="0"/>
          <w:sz w:val="24"/>
        </w:rPr>
        <w:t>加强日常教学组织运行与管理</w:t>
      </w:r>
      <w:r>
        <w:rPr>
          <w:rFonts w:ascii="宋体" w:hAnsi="宋体" w:hint="eastAsia"/>
          <w:color w:val="000000"/>
          <w:kern w:val="0"/>
          <w:sz w:val="24"/>
        </w:rPr>
        <w:t>，</w:t>
      </w:r>
      <w:r w:rsidRPr="00811C94">
        <w:rPr>
          <w:rFonts w:ascii="宋体" w:hAnsi="宋体" w:hint="eastAsia"/>
          <w:color w:val="000000"/>
          <w:kern w:val="0"/>
          <w:sz w:val="24"/>
        </w:rPr>
        <w:t>定期开展课程建设水平和教学质量诊断与改进</w:t>
      </w:r>
      <w:r>
        <w:rPr>
          <w:rFonts w:ascii="宋体" w:hAnsi="宋体" w:hint="eastAsia"/>
          <w:color w:val="000000"/>
          <w:kern w:val="0"/>
          <w:sz w:val="24"/>
        </w:rPr>
        <w:t>，</w:t>
      </w:r>
      <w:r w:rsidRPr="00811C94">
        <w:rPr>
          <w:rFonts w:ascii="宋体" w:hAnsi="宋体" w:hint="eastAsia"/>
          <w:color w:val="000000"/>
          <w:kern w:val="0"/>
          <w:sz w:val="24"/>
        </w:rPr>
        <w:t>建立健全巡课、听课、评教、</w:t>
      </w:r>
      <w:proofErr w:type="gramStart"/>
      <w:r w:rsidRPr="00811C94">
        <w:rPr>
          <w:rFonts w:ascii="宋体" w:hAnsi="宋体" w:hint="eastAsia"/>
          <w:color w:val="000000"/>
          <w:kern w:val="0"/>
          <w:sz w:val="24"/>
        </w:rPr>
        <w:t>评学等</w:t>
      </w:r>
      <w:proofErr w:type="gramEnd"/>
      <w:r w:rsidRPr="00811C94">
        <w:rPr>
          <w:rFonts w:ascii="宋体" w:hAnsi="宋体" w:hint="eastAsia"/>
          <w:color w:val="000000"/>
          <w:kern w:val="0"/>
          <w:sz w:val="24"/>
        </w:rPr>
        <w:t>制度</w:t>
      </w:r>
      <w:r>
        <w:rPr>
          <w:rFonts w:ascii="宋体" w:hAnsi="宋体" w:hint="eastAsia"/>
          <w:color w:val="000000"/>
          <w:kern w:val="0"/>
          <w:sz w:val="24"/>
        </w:rPr>
        <w:t>，</w:t>
      </w:r>
      <w:r w:rsidRPr="00811C94">
        <w:rPr>
          <w:rFonts w:ascii="宋体" w:hAnsi="宋体" w:hint="eastAsia"/>
          <w:color w:val="000000"/>
          <w:kern w:val="0"/>
          <w:sz w:val="24"/>
        </w:rPr>
        <w:t>建立与企业联动的实践教学环节督导制度</w:t>
      </w:r>
      <w:r>
        <w:rPr>
          <w:rFonts w:ascii="宋体" w:hAnsi="宋体" w:hint="eastAsia"/>
          <w:color w:val="000000"/>
          <w:kern w:val="0"/>
          <w:sz w:val="24"/>
        </w:rPr>
        <w:t>，</w:t>
      </w:r>
      <w:r w:rsidRPr="00811C94">
        <w:rPr>
          <w:rFonts w:ascii="宋体" w:hAnsi="宋体" w:hint="eastAsia"/>
          <w:color w:val="000000"/>
          <w:kern w:val="0"/>
          <w:sz w:val="24"/>
        </w:rPr>
        <w:t>严明教学纪律</w:t>
      </w:r>
      <w:r>
        <w:rPr>
          <w:rFonts w:ascii="宋体" w:hAnsi="宋体" w:hint="eastAsia"/>
          <w:color w:val="000000"/>
          <w:kern w:val="0"/>
          <w:sz w:val="24"/>
        </w:rPr>
        <w:t>，</w:t>
      </w:r>
      <w:r w:rsidRPr="00811C94">
        <w:rPr>
          <w:rFonts w:ascii="宋体" w:hAnsi="宋体" w:hint="eastAsia"/>
          <w:color w:val="000000"/>
          <w:kern w:val="0"/>
          <w:sz w:val="24"/>
        </w:rPr>
        <w:t>强化教学组织功能</w:t>
      </w:r>
      <w:r>
        <w:rPr>
          <w:rFonts w:ascii="宋体" w:hAnsi="宋体" w:hint="eastAsia"/>
          <w:color w:val="000000"/>
          <w:kern w:val="0"/>
          <w:sz w:val="24"/>
        </w:rPr>
        <w:t>，</w:t>
      </w:r>
      <w:r w:rsidRPr="00811C94">
        <w:rPr>
          <w:rFonts w:ascii="宋体" w:hAnsi="宋体" w:hint="eastAsia"/>
          <w:color w:val="000000"/>
          <w:kern w:val="0"/>
          <w:sz w:val="24"/>
        </w:rPr>
        <w:t>定期开展公开课、示范课等教研活动。</w:t>
      </w:r>
    </w:p>
    <w:p w14:paraId="6ACDECD0"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学校应建立毕业生跟踪反馈机制及社会评价机制</w:t>
      </w:r>
      <w:r>
        <w:rPr>
          <w:rFonts w:ascii="宋体" w:hAnsi="宋体" w:hint="eastAsia"/>
          <w:color w:val="000000"/>
          <w:kern w:val="0"/>
          <w:sz w:val="24"/>
        </w:rPr>
        <w:t>，</w:t>
      </w:r>
      <w:r w:rsidRPr="00811C94">
        <w:rPr>
          <w:rFonts w:ascii="宋体" w:hAnsi="宋体" w:hint="eastAsia"/>
          <w:color w:val="000000"/>
          <w:kern w:val="0"/>
          <w:sz w:val="24"/>
        </w:rPr>
        <w:t>并对生源情况、在校生学业水平、毕业生就业情况等进行分析</w:t>
      </w:r>
      <w:r>
        <w:rPr>
          <w:rFonts w:ascii="宋体" w:hAnsi="宋体" w:hint="eastAsia"/>
          <w:color w:val="000000"/>
          <w:kern w:val="0"/>
          <w:sz w:val="24"/>
        </w:rPr>
        <w:t>，</w:t>
      </w:r>
      <w:r w:rsidRPr="00811C94">
        <w:rPr>
          <w:rFonts w:ascii="宋体" w:hAnsi="宋体" w:hint="eastAsia"/>
          <w:color w:val="000000"/>
          <w:kern w:val="0"/>
          <w:sz w:val="24"/>
        </w:rPr>
        <w:t>定期评价人才培养质量和培养目标达成情况。</w:t>
      </w:r>
    </w:p>
    <w:p w14:paraId="7902D1A8" w14:textId="77777777" w:rsidR="008C6D5D"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专业教研组织应充分利用评价分析结果有效改进专业教学</w:t>
      </w:r>
      <w:r>
        <w:rPr>
          <w:rFonts w:ascii="宋体" w:hAnsi="宋体" w:hint="eastAsia"/>
          <w:color w:val="000000"/>
          <w:kern w:val="0"/>
          <w:sz w:val="24"/>
        </w:rPr>
        <w:t>，</w:t>
      </w:r>
      <w:r w:rsidRPr="00811C94">
        <w:rPr>
          <w:rFonts w:ascii="宋体" w:hAnsi="宋体" w:hint="eastAsia"/>
          <w:color w:val="000000"/>
          <w:kern w:val="0"/>
          <w:sz w:val="24"/>
        </w:rPr>
        <w:t>持续提高人才培养质量。</w:t>
      </w:r>
    </w:p>
    <w:p w14:paraId="24433A66" w14:textId="77777777" w:rsidR="002C6163" w:rsidRDefault="002C6163" w:rsidP="008C6D5D">
      <w:pPr>
        <w:spacing w:line="360" w:lineRule="auto"/>
        <w:ind w:firstLineChars="200" w:firstLine="480"/>
        <w:contextualSpacing/>
        <w:rPr>
          <w:rFonts w:ascii="宋体" w:hAnsi="宋体"/>
          <w:color w:val="000000"/>
          <w:kern w:val="0"/>
          <w:sz w:val="24"/>
        </w:rPr>
      </w:pPr>
    </w:p>
    <w:p w14:paraId="08AE9CB4" w14:textId="3DAA4F96" w:rsidR="00007A6F" w:rsidRDefault="00000000" w:rsidP="004205BF">
      <w:pPr>
        <w:pStyle w:val="1"/>
        <w:spacing w:line="360" w:lineRule="auto"/>
        <w:rPr>
          <w:rFonts w:ascii="Times New Roman" w:hAnsi="Times New Roman"/>
          <w:b/>
          <w:bCs/>
          <w:sz w:val="28"/>
        </w:rPr>
      </w:pPr>
      <w:r>
        <w:rPr>
          <w:rFonts w:ascii="Times New Roman" w:hAnsi="Times New Roman"/>
          <w:b/>
          <w:bCs/>
          <w:sz w:val="28"/>
        </w:rPr>
        <w:lastRenderedPageBreak/>
        <w:t>九、毕业要求</w:t>
      </w:r>
    </w:p>
    <w:p w14:paraId="500B0A1A" w14:textId="77777777" w:rsidR="006065A4" w:rsidRDefault="006065A4" w:rsidP="006065A4">
      <w:pPr>
        <w:spacing w:line="360" w:lineRule="exact"/>
        <w:ind w:firstLineChars="200" w:firstLine="480"/>
        <w:rPr>
          <w:rFonts w:ascii="Times New Roman" w:hAnsi="Times New Roman"/>
          <w:sz w:val="24"/>
        </w:rPr>
      </w:pPr>
      <w:r>
        <w:rPr>
          <w:rFonts w:ascii="Times New Roman" w:hAnsi="Times New Roman" w:hint="eastAsia"/>
          <w:sz w:val="24"/>
        </w:rPr>
        <w:t>(</w:t>
      </w:r>
      <w:proofErr w:type="gramStart"/>
      <w:r>
        <w:rPr>
          <w:rFonts w:ascii="Times New Roman" w:hAnsi="Times New Roman" w:hint="eastAsia"/>
          <w:sz w:val="24"/>
        </w:rPr>
        <w:t>一</w:t>
      </w:r>
      <w:proofErr w:type="gramEnd"/>
      <w:r>
        <w:rPr>
          <w:rFonts w:ascii="Times New Roman" w:hAnsi="Times New Roman" w:hint="eastAsia"/>
          <w:sz w:val="24"/>
        </w:rPr>
        <w:t>)</w:t>
      </w:r>
      <w:r>
        <w:rPr>
          <w:rFonts w:ascii="Times New Roman" w:hAnsi="Times New Roman"/>
          <w:sz w:val="24"/>
        </w:rPr>
        <w:t>思想政治素质</w:t>
      </w:r>
    </w:p>
    <w:p w14:paraId="42CC63CD"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有崇高的理想信念，正确的政治方向和远大的人生志向，爱党、爱国、爱社会主义，牢记使命，自信自励；有一定的马克思主义理论修养，较高的思想道德素质和法治素养，能成为中国特色社会主义合格建设者和可靠接班人，担当民族复兴大任的时代新人。</w:t>
      </w:r>
    </w:p>
    <w:p w14:paraId="4620BBAF" w14:textId="77777777" w:rsidR="006065A4" w:rsidRDefault="006065A4" w:rsidP="006065A4">
      <w:pPr>
        <w:widowControl/>
        <w:spacing w:line="480" w:lineRule="exact"/>
        <w:ind w:firstLine="480"/>
        <w:jc w:val="left"/>
        <w:rPr>
          <w:rFonts w:ascii="Times New Roman" w:hAnsi="Times New Roman"/>
          <w:sz w:val="24"/>
        </w:rPr>
      </w:pPr>
      <w:r>
        <w:rPr>
          <w:rFonts w:ascii="Times New Roman" w:hAnsi="Times New Roman" w:hint="eastAsia"/>
          <w:sz w:val="24"/>
        </w:rPr>
        <w:t>(</w:t>
      </w:r>
      <w:r>
        <w:rPr>
          <w:rFonts w:ascii="Times New Roman" w:hAnsi="Times New Roman" w:hint="eastAsia"/>
          <w:sz w:val="24"/>
        </w:rPr>
        <w:t>二</w:t>
      </w:r>
      <w:r>
        <w:rPr>
          <w:rFonts w:ascii="Times New Roman" w:hAnsi="Times New Roman" w:hint="eastAsia"/>
          <w:sz w:val="24"/>
        </w:rPr>
        <w:t>)</w:t>
      </w:r>
      <w:r>
        <w:rPr>
          <w:rFonts w:ascii="Times New Roman" w:hAnsi="Times New Roman"/>
          <w:sz w:val="24"/>
        </w:rPr>
        <w:t>学分要求</w:t>
      </w:r>
    </w:p>
    <w:p w14:paraId="22FEE4CA" w14:textId="2EDA4769" w:rsidR="00007A6F" w:rsidRDefault="00336F76">
      <w:pPr>
        <w:widowControl/>
        <w:spacing w:line="480" w:lineRule="exact"/>
        <w:ind w:firstLine="480"/>
        <w:jc w:val="left"/>
        <w:rPr>
          <w:rFonts w:ascii="Times New Roman" w:hAnsi="Times New Roman"/>
          <w:sz w:val="24"/>
        </w:rPr>
      </w:pPr>
      <w:r>
        <w:rPr>
          <w:rFonts w:ascii="Times New Roman" w:hAnsi="Times New Roman"/>
          <w:sz w:val="24"/>
        </w:rPr>
        <w:t>总学分</w:t>
      </w:r>
      <w:r w:rsidR="008243DD">
        <w:rPr>
          <w:rFonts w:ascii="Times New Roman" w:hAnsi="Times New Roman"/>
          <w:sz w:val="24"/>
        </w:rPr>
        <w:t>14</w:t>
      </w:r>
      <w:r w:rsidR="00AC5E43">
        <w:rPr>
          <w:rFonts w:ascii="Times New Roman" w:hAnsi="Times New Roman"/>
          <w:sz w:val="24"/>
        </w:rPr>
        <w:t>9</w:t>
      </w:r>
      <w:r w:rsidR="008243DD">
        <w:rPr>
          <w:rFonts w:ascii="Times New Roman" w:hAnsi="Times New Roman"/>
          <w:sz w:val="24"/>
        </w:rPr>
        <w:t>.5</w:t>
      </w:r>
      <w:r>
        <w:rPr>
          <w:rFonts w:ascii="Times New Roman" w:hAnsi="Times New Roman"/>
          <w:sz w:val="24"/>
        </w:rPr>
        <w:t>学分。其中：素质教育实践</w:t>
      </w:r>
      <w:r>
        <w:rPr>
          <w:rFonts w:ascii="Times New Roman" w:hAnsi="Times New Roman"/>
          <w:sz w:val="24"/>
        </w:rPr>
        <w:t>8</w:t>
      </w:r>
      <w:r>
        <w:rPr>
          <w:rFonts w:ascii="Times New Roman" w:hAnsi="Times New Roman"/>
          <w:sz w:val="24"/>
        </w:rPr>
        <w:t>学分。必修课</w:t>
      </w:r>
      <w:r w:rsidR="008243DD">
        <w:rPr>
          <w:rFonts w:ascii="Times New Roman" w:hAnsi="Times New Roman"/>
          <w:sz w:val="24"/>
        </w:rPr>
        <w:t>7</w:t>
      </w:r>
      <w:r w:rsidR="00AC5E43">
        <w:rPr>
          <w:rFonts w:ascii="Times New Roman" w:hAnsi="Times New Roman"/>
          <w:sz w:val="24"/>
        </w:rPr>
        <w:t>5</w:t>
      </w:r>
      <w:r w:rsidR="008243DD">
        <w:rPr>
          <w:rFonts w:ascii="Times New Roman" w:hAnsi="Times New Roman"/>
          <w:sz w:val="24"/>
        </w:rPr>
        <w:t>.5</w:t>
      </w:r>
      <w:r>
        <w:rPr>
          <w:rFonts w:ascii="Times New Roman" w:hAnsi="Times New Roman"/>
          <w:sz w:val="24"/>
        </w:rPr>
        <w:t>学分，选修课</w:t>
      </w:r>
      <w:r w:rsidR="00AC5E43">
        <w:rPr>
          <w:rFonts w:ascii="Times New Roman" w:hAnsi="Times New Roman"/>
          <w:sz w:val="24"/>
        </w:rPr>
        <w:t>31</w:t>
      </w:r>
      <w:r>
        <w:rPr>
          <w:rFonts w:ascii="Times New Roman" w:hAnsi="Times New Roman"/>
          <w:sz w:val="24"/>
        </w:rPr>
        <w:t>学分</w:t>
      </w:r>
      <w:r w:rsidR="006065A4">
        <w:rPr>
          <w:rFonts w:ascii="Times New Roman" w:hAnsi="Times New Roman" w:hint="eastAsia"/>
          <w:sz w:val="24"/>
        </w:rPr>
        <w:t>，实训课</w:t>
      </w:r>
      <w:r w:rsidR="006065A4">
        <w:rPr>
          <w:rFonts w:ascii="Times New Roman" w:hAnsi="Times New Roman" w:hint="eastAsia"/>
          <w:sz w:val="24"/>
        </w:rPr>
        <w:t>3</w:t>
      </w:r>
      <w:r w:rsidR="00AC5E43">
        <w:rPr>
          <w:rFonts w:ascii="Times New Roman" w:hAnsi="Times New Roman"/>
          <w:sz w:val="24"/>
        </w:rPr>
        <w:t>5</w:t>
      </w:r>
      <w:r w:rsidR="006065A4">
        <w:rPr>
          <w:rFonts w:ascii="Times New Roman" w:hAnsi="Times New Roman" w:hint="eastAsia"/>
          <w:sz w:val="24"/>
        </w:rPr>
        <w:t>学分</w:t>
      </w:r>
      <w:r>
        <w:rPr>
          <w:rFonts w:ascii="Times New Roman" w:hAnsi="Times New Roman"/>
          <w:sz w:val="24"/>
        </w:rPr>
        <w:t>。</w:t>
      </w:r>
    </w:p>
    <w:p w14:paraId="6A055B0F" w14:textId="77777777" w:rsidR="00336F76" w:rsidRDefault="00336F76" w:rsidP="00336F76">
      <w:pPr>
        <w:widowControl/>
        <w:spacing w:line="480" w:lineRule="exact"/>
        <w:ind w:firstLine="480"/>
        <w:jc w:val="left"/>
        <w:rPr>
          <w:rFonts w:ascii="Times New Roman" w:hAnsi="Times New Roman"/>
          <w:sz w:val="24"/>
        </w:rPr>
      </w:pPr>
      <w:r>
        <w:rPr>
          <w:rFonts w:ascii="Times New Roman" w:hAnsi="Times New Roman"/>
          <w:sz w:val="24"/>
        </w:rPr>
        <w:t>素质教育实践学分：通过课余时间参与各</w:t>
      </w:r>
      <w:proofErr w:type="gramStart"/>
      <w:r>
        <w:rPr>
          <w:rFonts w:ascii="Times New Roman" w:hAnsi="Times New Roman"/>
          <w:sz w:val="24"/>
        </w:rPr>
        <w:t>类实践</w:t>
      </w:r>
      <w:proofErr w:type="gramEnd"/>
      <w:r>
        <w:rPr>
          <w:rFonts w:ascii="Times New Roman" w:hAnsi="Times New Roman"/>
          <w:sz w:val="24"/>
        </w:rPr>
        <w:t>活动活动，包括道德品德、身心健康、艺术实践、创新创业、社会服务等五个类别，每个类别各</w:t>
      </w:r>
      <w:r>
        <w:rPr>
          <w:rFonts w:ascii="Times New Roman" w:hAnsi="Times New Roman"/>
          <w:sz w:val="24"/>
        </w:rPr>
        <w:t>2</w:t>
      </w:r>
      <w:r>
        <w:rPr>
          <w:rFonts w:ascii="Times New Roman" w:hAnsi="Times New Roman"/>
          <w:sz w:val="24"/>
        </w:rPr>
        <w:t>个学分，单项累计上限</w:t>
      </w:r>
      <w:r>
        <w:rPr>
          <w:rFonts w:ascii="Times New Roman" w:hAnsi="Times New Roman"/>
          <w:sz w:val="24"/>
        </w:rPr>
        <w:t>4</w:t>
      </w:r>
      <w:r>
        <w:rPr>
          <w:rFonts w:ascii="Times New Roman" w:hAnsi="Times New Roman"/>
          <w:sz w:val="24"/>
        </w:rPr>
        <w:t>学分，学生毕业时必须修满</w:t>
      </w:r>
      <w:r>
        <w:rPr>
          <w:rFonts w:ascii="Times New Roman" w:hAnsi="Times New Roman"/>
          <w:sz w:val="24"/>
        </w:rPr>
        <w:t>8</w:t>
      </w:r>
      <w:r>
        <w:rPr>
          <w:rFonts w:ascii="Times New Roman" w:hAnsi="Times New Roman"/>
          <w:sz w:val="24"/>
        </w:rPr>
        <w:t>个学分（详细规定见《南京交通职业技术学院大学生素质教育实践学分制实施办法》）。</w:t>
      </w:r>
    </w:p>
    <w:p w14:paraId="6A834EA6" w14:textId="77777777" w:rsidR="00336F76" w:rsidRDefault="00336F76" w:rsidP="00336F76">
      <w:pPr>
        <w:widowControl/>
        <w:spacing w:line="480" w:lineRule="exact"/>
        <w:ind w:firstLineChars="200" w:firstLine="480"/>
        <w:jc w:val="left"/>
        <w:rPr>
          <w:rFonts w:ascii="Times New Roman" w:hAnsi="Times New Roman"/>
          <w:color w:val="000000"/>
          <w:sz w:val="24"/>
        </w:rPr>
      </w:pPr>
      <w:r>
        <w:rPr>
          <w:rFonts w:ascii="Times New Roman" w:hAnsi="Times New Roman"/>
          <w:color w:val="000000"/>
          <w:sz w:val="24"/>
        </w:rPr>
        <w:t>《国家学生体质健康标准》测试：总评成绩不低于</w:t>
      </w:r>
      <w:r>
        <w:rPr>
          <w:rFonts w:ascii="Times New Roman" w:hAnsi="Times New Roman"/>
          <w:color w:val="000000"/>
          <w:sz w:val="24"/>
        </w:rPr>
        <w:t>50</w:t>
      </w:r>
      <w:r>
        <w:rPr>
          <w:rFonts w:ascii="Times New Roman" w:hAnsi="Times New Roman"/>
          <w:color w:val="000000"/>
          <w:sz w:val="24"/>
        </w:rPr>
        <w:t>分。</w:t>
      </w:r>
    </w:p>
    <w:p w14:paraId="6D5DDF27" w14:textId="77777777" w:rsidR="00166C67" w:rsidRDefault="00166C67" w:rsidP="00166C67">
      <w:pPr>
        <w:widowControl/>
        <w:spacing w:line="480" w:lineRule="exact"/>
        <w:ind w:firstLineChars="200" w:firstLine="480"/>
        <w:jc w:val="left"/>
        <w:rPr>
          <w:rFonts w:ascii="Times New Roman" w:hAnsi="Times New Roman"/>
          <w:color w:val="000000"/>
          <w:sz w:val="24"/>
        </w:rPr>
      </w:pPr>
      <w:r>
        <w:rPr>
          <w:rFonts w:ascii="Times New Roman" w:hAnsi="Times New Roman" w:hint="eastAsia"/>
          <w:color w:val="000000"/>
          <w:sz w:val="24"/>
        </w:rPr>
        <w:t>(</w:t>
      </w:r>
      <w:r>
        <w:rPr>
          <w:rFonts w:ascii="Times New Roman" w:hAnsi="Times New Roman" w:hint="eastAsia"/>
          <w:color w:val="000000"/>
          <w:sz w:val="24"/>
        </w:rPr>
        <w:t>三</w:t>
      </w:r>
      <w:r>
        <w:rPr>
          <w:rFonts w:ascii="Times New Roman" w:hAnsi="Times New Roman" w:hint="eastAsia"/>
          <w:color w:val="000000"/>
          <w:sz w:val="24"/>
        </w:rPr>
        <w:t>)</w:t>
      </w:r>
      <w:r>
        <w:rPr>
          <w:rFonts w:ascii="Times New Roman" w:hAnsi="Times New Roman"/>
          <w:color w:val="000000"/>
          <w:sz w:val="24"/>
        </w:rPr>
        <w:t>证书要求：</w:t>
      </w:r>
    </w:p>
    <w:p w14:paraId="7B63DAD1" w14:textId="77777777" w:rsidR="00166C67" w:rsidRDefault="00166C67" w:rsidP="00166C67">
      <w:pPr>
        <w:widowControl/>
        <w:spacing w:line="480" w:lineRule="exact"/>
        <w:ind w:firstLineChars="200" w:firstLine="480"/>
        <w:jc w:val="left"/>
        <w:rPr>
          <w:rFonts w:ascii="Times New Roman" w:hAnsi="Times New Roman"/>
          <w:color w:val="000000"/>
          <w:sz w:val="24"/>
        </w:rPr>
      </w:pPr>
      <w:r>
        <w:rPr>
          <w:rFonts w:ascii="Times New Roman" w:hAnsi="Times New Roman"/>
          <w:color w:val="000000"/>
          <w:sz w:val="24"/>
        </w:rPr>
        <w:t>1.</w:t>
      </w:r>
      <w:r>
        <w:rPr>
          <w:rFonts w:ascii="Times New Roman" w:hAnsi="Times New Roman"/>
          <w:sz w:val="24"/>
        </w:rPr>
        <w:t>职业资格证书或技能证书</w:t>
      </w:r>
      <w:r>
        <w:rPr>
          <w:rFonts w:ascii="Times New Roman" w:hAnsi="Times New Roman"/>
          <w:color w:val="000000"/>
          <w:sz w:val="24"/>
        </w:rPr>
        <w:t>名称（等级）</w:t>
      </w:r>
    </w:p>
    <w:p w14:paraId="4849E029" w14:textId="77777777" w:rsidR="00CE5241" w:rsidRPr="00554DA4" w:rsidRDefault="00CE5241" w:rsidP="00554DA4">
      <w:pPr>
        <w:widowControl/>
        <w:spacing w:line="480" w:lineRule="exact"/>
        <w:ind w:firstLine="480"/>
        <w:jc w:val="left"/>
        <w:rPr>
          <w:rFonts w:ascii="Times New Roman" w:hAnsi="Times New Roman"/>
          <w:sz w:val="24"/>
        </w:rPr>
      </w:pPr>
      <w:r w:rsidRPr="00554DA4">
        <w:rPr>
          <w:rFonts w:ascii="Times New Roman" w:hAnsi="Times New Roman" w:hint="eastAsia"/>
          <w:sz w:val="24"/>
        </w:rPr>
        <w:t>必须取得以下证书之一：</w:t>
      </w:r>
    </w:p>
    <w:p w14:paraId="01AD6B73" w14:textId="77777777" w:rsidR="00166C67" w:rsidRPr="00554DA4" w:rsidRDefault="00166C67" w:rsidP="00166C67">
      <w:pPr>
        <w:widowControl/>
        <w:spacing w:line="480" w:lineRule="exact"/>
        <w:ind w:firstLine="480"/>
        <w:jc w:val="left"/>
        <w:rPr>
          <w:rFonts w:ascii="Times New Roman" w:hAnsi="Times New Roman"/>
          <w:sz w:val="24"/>
        </w:rPr>
      </w:pPr>
      <w:r>
        <w:rPr>
          <w:rFonts w:ascii="Times New Roman" w:hAnsi="Times New Roman" w:hint="eastAsia"/>
          <w:sz w:val="24"/>
        </w:rPr>
        <w:t>(</w:t>
      </w:r>
      <w:r>
        <w:rPr>
          <w:rFonts w:ascii="Times New Roman" w:hAnsi="Times New Roman"/>
          <w:sz w:val="24"/>
        </w:rPr>
        <w:t>1)</w:t>
      </w:r>
      <w:r w:rsidRPr="00554DA4">
        <w:rPr>
          <w:rFonts w:ascii="Times New Roman" w:hAnsi="Times New Roman" w:hint="eastAsia"/>
          <w:sz w:val="24"/>
        </w:rPr>
        <w:t>全国计算机等级考试（二级</w:t>
      </w:r>
      <w:r w:rsidRPr="00554DA4">
        <w:rPr>
          <w:rFonts w:ascii="Times New Roman" w:hAnsi="Times New Roman" w:hint="eastAsia"/>
          <w:sz w:val="24"/>
        </w:rPr>
        <w:t>Java</w:t>
      </w:r>
      <w:r w:rsidRPr="00554DA4">
        <w:rPr>
          <w:rFonts w:ascii="Times New Roman" w:hAnsi="Times New Roman" w:hint="eastAsia"/>
          <w:sz w:val="24"/>
        </w:rPr>
        <w:t>语言程序设计）证书。</w:t>
      </w:r>
    </w:p>
    <w:p w14:paraId="74FFBD2B" w14:textId="77777777" w:rsidR="00166C67" w:rsidRPr="00554DA4" w:rsidRDefault="00166C67" w:rsidP="00166C67">
      <w:pPr>
        <w:widowControl/>
        <w:spacing w:line="480" w:lineRule="exact"/>
        <w:ind w:firstLine="480"/>
        <w:jc w:val="left"/>
        <w:rPr>
          <w:rFonts w:ascii="Times New Roman" w:hAnsi="Times New Roman"/>
          <w:sz w:val="24"/>
        </w:rPr>
      </w:pPr>
      <w:r>
        <w:rPr>
          <w:rFonts w:ascii="Times New Roman" w:hAnsi="Times New Roman"/>
          <w:sz w:val="24"/>
        </w:rPr>
        <w:t>(2)</w:t>
      </w:r>
      <w:r w:rsidRPr="00554DA4">
        <w:rPr>
          <w:rFonts w:ascii="Times New Roman" w:hAnsi="Times New Roman" w:hint="eastAsia"/>
          <w:sz w:val="24"/>
        </w:rPr>
        <w:t>全国计算机等级考试（二级</w:t>
      </w:r>
      <w:r w:rsidRPr="00554DA4">
        <w:rPr>
          <w:rFonts w:ascii="Times New Roman" w:hAnsi="Times New Roman"/>
          <w:sz w:val="24"/>
        </w:rPr>
        <w:t>Python</w:t>
      </w:r>
      <w:r w:rsidRPr="00554DA4">
        <w:rPr>
          <w:rFonts w:ascii="Times New Roman" w:hAnsi="Times New Roman" w:hint="eastAsia"/>
          <w:sz w:val="24"/>
        </w:rPr>
        <w:t>语言程序设计）证书。</w:t>
      </w:r>
    </w:p>
    <w:p w14:paraId="120902C7" w14:textId="77777777" w:rsidR="00166C67" w:rsidRDefault="00166C67" w:rsidP="00166C67">
      <w:pPr>
        <w:widowControl/>
        <w:spacing w:line="480" w:lineRule="exact"/>
        <w:ind w:firstLine="480"/>
        <w:jc w:val="left"/>
        <w:rPr>
          <w:rFonts w:ascii="Times New Roman" w:hAnsi="Times New Roman"/>
          <w:sz w:val="24"/>
        </w:rPr>
      </w:pPr>
      <w:r>
        <w:rPr>
          <w:rFonts w:ascii="Times New Roman" w:hAnsi="Times New Roman" w:hint="eastAsia"/>
          <w:sz w:val="24"/>
        </w:rPr>
        <w:t>(</w:t>
      </w:r>
      <w:r>
        <w:rPr>
          <w:rFonts w:ascii="Times New Roman" w:hAnsi="Times New Roman"/>
          <w:sz w:val="24"/>
        </w:rPr>
        <w:t>3)</w:t>
      </w:r>
      <w:r w:rsidRPr="00554DA4">
        <w:rPr>
          <w:rFonts w:ascii="Times New Roman" w:hAnsi="Times New Roman" w:hint="eastAsia"/>
          <w:sz w:val="24"/>
        </w:rPr>
        <w:t>“</w:t>
      </w:r>
      <w:r w:rsidRPr="00554DA4">
        <w:rPr>
          <w:rFonts w:ascii="Times New Roman" w:hAnsi="Times New Roman" w:hint="eastAsia"/>
          <w:sz w:val="24"/>
        </w:rPr>
        <w:t>1+X</w:t>
      </w:r>
      <w:r w:rsidRPr="00554DA4">
        <w:rPr>
          <w:rFonts w:ascii="Times New Roman" w:hAnsi="Times New Roman" w:hint="eastAsia"/>
          <w:sz w:val="24"/>
        </w:rPr>
        <w:t>”大数据平台运</w:t>
      </w:r>
      <w:proofErr w:type="gramStart"/>
      <w:r w:rsidRPr="00554DA4">
        <w:rPr>
          <w:rFonts w:ascii="Times New Roman" w:hAnsi="Times New Roman" w:hint="eastAsia"/>
          <w:sz w:val="24"/>
        </w:rPr>
        <w:t>维职业</w:t>
      </w:r>
      <w:proofErr w:type="gramEnd"/>
      <w:r w:rsidRPr="00554DA4">
        <w:rPr>
          <w:rFonts w:ascii="Times New Roman" w:hAnsi="Times New Roman" w:hint="eastAsia"/>
          <w:sz w:val="24"/>
        </w:rPr>
        <w:t>技能等级中级证书。</w:t>
      </w:r>
    </w:p>
    <w:p w14:paraId="7EBC42EA" w14:textId="77777777" w:rsidR="00166C67" w:rsidRPr="00D21232" w:rsidRDefault="00166C67" w:rsidP="00166C67">
      <w:pPr>
        <w:widowControl/>
        <w:spacing w:line="480" w:lineRule="exact"/>
        <w:ind w:firstLine="480"/>
        <w:jc w:val="left"/>
        <w:rPr>
          <w:rFonts w:ascii="Times New Roman" w:hAnsi="Times New Roman"/>
          <w:sz w:val="24"/>
        </w:rPr>
      </w:pPr>
      <w:r w:rsidRPr="00D21232">
        <w:rPr>
          <w:rFonts w:ascii="Times New Roman" w:hAnsi="Times New Roman" w:hint="eastAsia"/>
          <w:sz w:val="24"/>
        </w:rPr>
        <w:t>(</w:t>
      </w:r>
      <w:r w:rsidRPr="00D21232">
        <w:rPr>
          <w:rFonts w:ascii="Times New Roman" w:hAnsi="Times New Roman"/>
          <w:sz w:val="24"/>
        </w:rPr>
        <w:t>4)</w:t>
      </w:r>
      <w:r w:rsidRPr="00D21232">
        <w:rPr>
          <w:rFonts w:ascii="Times New Roman" w:hAnsi="Times New Roman" w:hint="eastAsia"/>
          <w:sz w:val="24"/>
        </w:rPr>
        <w:t xml:space="preserve"> CEAC</w:t>
      </w:r>
      <w:r w:rsidRPr="00D21232">
        <w:rPr>
          <w:rFonts w:ascii="Times New Roman" w:hAnsi="Times New Roman" w:hint="eastAsia"/>
          <w:sz w:val="24"/>
        </w:rPr>
        <w:t>职业技能培训测评</w:t>
      </w:r>
      <w:r w:rsidRPr="00D21232">
        <w:rPr>
          <w:rFonts w:ascii="Times New Roman" w:hAnsi="Times New Roman" w:hint="eastAsia"/>
          <w:sz w:val="24"/>
        </w:rPr>
        <w:t>Java</w:t>
      </w:r>
      <w:r w:rsidRPr="00D21232">
        <w:rPr>
          <w:rFonts w:ascii="Times New Roman" w:hAnsi="Times New Roman" w:hint="eastAsia"/>
          <w:sz w:val="24"/>
        </w:rPr>
        <w:t>软件开发工程师证书。</w:t>
      </w:r>
    </w:p>
    <w:p w14:paraId="021B9113" w14:textId="77777777" w:rsidR="00166C67" w:rsidRDefault="00166C67" w:rsidP="00166C67">
      <w:pPr>
        <w:widowControl/>
        <w:spacing w:line="480" w:lineRule="exact"/>
        <w:ind w:left="480"/>
        <w:jc w:val="left"/>
        <w:rPr>
          <w:rFonts w:ascii="Times New Roman" w:hAnsi="Times New Roman"/>
          <w:sz w:val="24"/>
        </w:rPr>
      </w:pPr>
      <w:r>
        <w:rPr>
          <w:rFonts w:ascii="Times New Roman" w:hAnsi="Times New Roman" w:hint="eastAsia"/>
          <w:color w:val="000000"/>
          <w:sz w:val="24"/>
        </w:rPr>
        <w:t>2</w:t>
      </w:r>
      <w:r>
        <w:rPr>
          <w:rFonts w:ascii="Times New Roman" w:hAnsi="Times New Roman"/>
          <w:color w:val="000000"/>
          <w:sz w:val="24"/>
        </w:rPr>
        <w:t>.</w:t>
      </w:r>
      <w:r>
        <w:rPr>
          <w:rFonts w:ascii="Times New Roman" w:hAnsi="Times New Roman"/>
          <w:color w:val="000000"/>
          <w:sz w:val="24"/>
        </w:rPr>
        <w:t>外语类证书名称（等级或分数）</w:t>
      </w:r>
    </w:p>
    <w:p w14:paraId="76993807" w14:textId="77777777" w:rsidR="00166C67" w:rsidRDefault="00166C67" w:rsidP="00166C67">
      <w:pPr>
        <w:spacing w:line="360" w:lineRule="auto"/>
        <w:ind w:firstLineChars="200" w:firstLine="480"/>
        <w:contextualSpacing/>
        <w:rPr>
          <w:rFonts w:ascii="宋体" w:hAnsi="宋体"/>
          <w:bCs/>
          <w:sz w:val="24"/>
        </w:rPr>
      </w:pPr>
      <w:r w:rsidRPr="000E6176">
        <w:rPr>
          <w:rFonts w:ascii="宋体" w:hAnsi="宋体" w:hint="eastAsia"/>
          <w:bCs/>
          <w:sz w:val="24"/>
        </w:rPr>
        <w:t>参加全国英语四级考试（合格线由学校根据每年考试情况，不同生源按比例划定）。</w:t>
      </w:r>
    </w:p>
    <w:p w14:paraId="6F075DBC" w14:textId="77777777" w:rsidR="00166C67" w:rsidRPr="00D21232" w:rsidRDefault="00166C67" w:rsidP="00166C67">
      <w:pPr>
        <w:widowControl/>
        <w:spacing w:line="480" w:lineRule="exact"/>
        <w:ind w:left="480"/>
        <w:jc w:val="left"/>
        <w:rPr>
          <w:rFonts w:ascii="Times New Roman" w:hAnsi="Times New Roman"/>
          <w:color w:val="000000"/>
          <w:sz w:val="24"/>
        </w:rPr>
      </w:pPr>
      <w:r w:rsidRPr="00D21232">
        <w:rPr>
          <w:rFonts w:ascii="Times New Roman" w:hAnsi="Times New Roman" w:hint="eastAsia"/>
          <w:color w:val="000000"/>
          <w:sz w:val="24"/>
        </w:rPr>
        <w:t>3</w:t>
      </w:r>
      <w:r w:rsidRPr="00D21232">
        <w:rPr>
          <w:rFonts w:ascii="Times New Roman" w:hAnsi="Times New Roman"/>
          <w:color w:val="000000"/>
          <w:sz w:val="24"/>
        </w:rPr>
        <w:t>.</w:t>
      </w:r>
      <w:r w:rsidRPr="00D21232">
        <w:rPr>
          <w:rFonts w:ascii="Times New Roman" w:hAnsi="Times New Roman"/>
          <w:color w:val="000000"/>
          <w:sz w:val="24"/>
        </w:rPr>
        <w:t>计算机类证书名称（等级）</w:t>
      </w:r>
    </w:p>
    <w:p w14:paraId="08A3EA43" w14:textId="77777777" w:rsidR="00166C67" w:rsidRPr="00CE5241" w:rsidRDefault="00166C67" w:rsidP="00166C67">
      <w:pPr>
        <w:spacing w:line="360" w:lineRule="auto"/>
        <w:ind w:firstLineChars="200" w:firstLine="480"/>
        <w:contextualSpacing/>
        <w:rPr>
          <w:rFonts w:ascii="宋体" w:hAnsi="宋体"/>
          <w:bCs/>
          <w:sz w:val="24"/>
        </w:rPr>
      </w:pPr>
      <w:r w:rsidRPr="00CE5241">
        <w:rPr>
          <w:rFonts w:ascii="宋体" w:hAnsi="宋体" w:hint="eastAsia"/>
          <w:bCs/>
          <w:sz w:val="24"/>
        </w:rPr>
        <w:t>必须取得：全国计算机等级考试一级（计算机基础及MS</w:t>
      </w:r>
      <w:r w:rsidRPr="00CE5241">
        <w:rPr>
          <w:rFonts w:ascii="宋体" w:hAnsi="宋体"/>
          <w:bCs/>
          <w:sz w:val="24"/>
        </w:rPr>
        <w:t xml:space="preserve"> </w:t>
      </w:r>
      <w:r w:rsidRPr="00CE5241">
        <w:rPr>
          <w:rFonts w:ascii="宋体" w:hAnsi="宋体" w:hint="eastAsia"/>
          <w:bCs/>
          <w:sz w:val="24"/>
        </w:rPr>
        <w:t>Office应用）</w:t>
      </w:r>
      <w:r>
        <w:rPr>
          <w:rFonts w:ascii="宋体" w:hAnsi="宋体" w:hint="eastAsia"/>
          <w:bCs/>
          <w:sz w:val="24"/>
        </w:rPr>
        <w:t>证书。</w:t>
      </w:r>
    </w:p>
    <w:p w14:paraId="5A0E7C95" w14:textId="77777777" w:rsidR="00CE5241" w:rsidRPr="00166C67" w:rsidRDefault="00CE5241" w:rsidP="008C6D5D">
      <w:pPr>
        <w:spacing w:line="360" w:lineRule="auto"/>
        <w:ind w:firstLineChars="200" w:firstLine="480"/>
        <w:contextualSpacing/>
        <w:rPr>
          <w:rFonts w:ascii="宋体" w:hAnsi="宋体"/>
          <w:bCs/>
          <w:sz w:val="24"/>
        </w:rPr>
      </w:pPr>
    </w:p>
    <w:p w14:paraId="5953E814" w14:textId="77777777" w:rsidR="00007A6F" w:rsidRPr="004205BF" w:rsidRDefault="00000000" w:rsidP="004205BF">
      <w:pPr>
        <w:pStyle w:val="1"/>
        <w:spacing w:line="360" w:lineRule="auto"/>
        <w:rPr>
          <w:rFonts w:ascii="Times New Roman" w:hAnsi="Times New Roman"/>
          <w:b/>
          <w:bCs/>
          <w:sz w:val="28"/>
        </w:rPr>
      </w:pPr>
      <w:r>
        <w:rPr>
          <w:rFonts w:ascii="Times New Roman" w:hAnsi="Times New Roman"/>
          <w:b/>
          <w:bCs/>
          <w:sz w:val="28"/>
        </w:rPr>
        <w:t>十、其他说明</w:t>
      </w:r>
    </w:p>
    <w:p w14:paraId="7DC3B740" w14:textId="2F5486B8" w:rsidR="00007A6F" w:rsidRDefault="00000000">
      <w:pPr>
        <w:spacing w:line="360" w:lineRule="auto"/>
        <w:ind w:firstLineChars="250" w:firstLine="600"/>
        <w:rPr>
          <w:rFonts w:ascii="Times New Roman" w:hAnsi="Times New Roman"/>
          <w:sz w:val="24"/>
        </w:rPr>
      </w:pPr>
      <w:r>
        <w:rPr>
          <w:rFonts w:ascii="Times New Roman" w:hAnsi="Times New Roman"/>
          <w:sz w:val="24"/>
        </w:rPr>
        <w:t>人才培养方案制</w:t>
      </w:r>
      <w:r>
        <w:rPr>
          <w:rFonts w:ascii="Times New Roman" w:hAnsi="Times New Roman"/>
          <w:sz w:val="24"/>
        </w:rPr>
        <w:t>(</w:t>
      </w:r>
      <w:r>
        <w:rPr>
          <w:rFonts w:ascii="Times New Roman" w:hAnsi="Times New Roman"/>
          <w:sz w:val="24"/>
        </w:rPr>
        <w:t>修</w:t>
      </w:r>
      <w:r>
        <w:rPr>
          <w:rFonts w:ascii="Times New Roman" w:hAnsi="Times New Roman"/>
          <w:sz w:val="24"/>
        </w:rPr>
        <w:t>)</w:t>
      </w:r>
      <w:proofErr w:type="gramStart"/>
      <w:r>
        <w:rPr>
          <w:rFonts w:ascii="Times New Roman" w:hAnsi="Times New Roman"/>
          <w:sz w:val="24"/>
        </w:rPr>
        <w:t>订开发</w:t>
      </w:r>
      <w:proofErr w:type="gramEnd"/>
      <w:r>
        <w:rPr>
          <w:rFonts w:ascii="Times New Roman" w:hAnsi="Times New Roman"/>
          <w:sz w:val="24"/>
        </w:rPr>
        <w:t>团队及核心成员名单</w:t>
      </w:r>
      <w:r w:rsidR="00CA3C67">
        <w:rPr>
          <w:rFonts w:ascii="Times New Roman" w:hAnsi="Times New Roman" w:hint="eastAsia"/>
          <w:sz w:val="24"/>
        </w:rPr>
        <w:t>：</w:t>
      </w:r>
    </w:p>
    <w:p w14:paraId="52F3F39A" w14:textId="2ED23A6C" w:rsidR="00CA3C67" w:rsidRDefault="00CA3C67" w:rsidP="00CA3C67">
      <w:pPr>
        <w:spacing w:line="360" w:lineRule="auto"/>
        <w:ind w:firstLineChars="250" w:firstLine="600"/>
        <w:rPr>
          <w:rFonts w:ascii="Times New Roman" w:hAnsi="Times New Roman"/>
          <w:sz w:val="24"/>
        </w:rPr>
      </w:pPr>
      <w:r>
        <w:rPr>
          <w:rFonts w:ascii="Times New Roman" w:hAnsi="Times New Roman" w:hint="eastAsia"/>
          <w:sz w:val="24"/>
        </w:rPr>
        <w:lastRenderedPageBreak/>
        <w:t>郭杰、米洪、李新春、张延年</w:t>
      </w:r>
      <w:r w:rsidR="00C033B7">
        <w:rPr>
          <w:rFonts w:ascii="Times New Roman" w:hAnsi="Times New Roman" w:hint="eastAsia"/>
          <w:sz w:val="24"/>
        </w:rPr>
        <w:t>、季丹</w:t>
      </w:r>
      <w:r>
        <w:rPr>
          <w:rFonts w:ascii="Times New Roman" w:hAnsi="Times New Roman" w:hint="eastAsia"/>
          <w:sz w:val="24"/>
        </w:rPr>
        <w:t>、张超、张金凤、周颖颖、石丹、</w:t>
      </w:r>
      <w:proofErr w:type="gramStart"/>
      <w:r>
        <w:rPr>
          <w:rFonts w:ascii="Times New Roman" w:hAnsi="Times New Roman" w:hint="eastAsia"/>
          <w:sz w:val="24"/>
        </w:rPr>
        <w:t>卢</w:t>
      </w:r>
      <w:proofErr w:type="gramEnd"/>
      <w:r>
        <w:rPr>
          <w:rFonts w:ascii="Times New Roman" w:hAnsi="Times New Roman" w:hint="eastAsia"/>
          <w:sz w:val="24"/>
        </w:rPr>
        <w:t>旻</w:t>
      </w:r>
      <w:proofErr w:type="gramStart"/>
      <w:r>
        <w:rPr>
          <w:rFonts w:ascii="Times New Roman" w:hAnsi="Times New Roman" w:hint="eastAsia"/>
          <w:sz w:val="24"/>
        </w:rPr>
        <w:t>昊</w:t>
      </w:r>
      <w:proofErr w:type="gramEnd"/>
      <w:r>
        <w:rPr>
          <w:rFonts w:ascii="Times New Roman" w:hAnsi="Times New Roman" w:hint="eastAsia"/>
          <w:sz w:val="24"/>
        </w:rPr>
        <w:t>、江红伟、王宇博、史玉龙、狄颖。</w:t>
      </w:r>
    </w:p>
    <w:p w14:paraId="0F46E323" w14:textId="77777777" w:rsidR="00007A6F" w:rsidRDefault="00000000" w:rsidP="004205BF">
      <w:pPr>
        <w:pStyle w:val="1"/>
        <w:spacing w:line="360" w:lineRule="auto"/>
        <w:rPr>
          <w:rFonts w:ascii="Times New Roman" w:hAnsi="Times New Roman"/>
          <w:b/>
          <w:bCs/>
          <w:sz w:val="28"/>
        </w:rPr>
      </w:pPr>
      <w:r>
        <w:rPr>
          <w:rFonts w:ascii="Times New Roman" w:hAnsi="Times New Roman"/>
          <w:b/>
          <w:bCs/>
          <w:sz w:val="28"/>
        </w:rPr>
        <w:t>十一、附录</w:t>
      </w:r>
    </w:p>
    <w:p w14:paraId="2D846D50" w14:textId="77777777" w:rsidR="00007A6F" w:rsidRDefault="00000000">
      <w:pPr>
        <w:spacing w:line="360" w:lineRule="auto"/>
        <w:ind w:firstLineChars="250" w:firstLine="600"/>
        <w:rPr>
          <w:rFonts w:ascii="Times New Roman" w:hAnsi="Times New Roman"/>
          <w:sz w:val="24"/>
        </w:rPr>
      </w:pPr>
      <w:r>
        <w:rPr>
          <w:rFonts w:ascii="Times New Roman" w:hAnsi="Times New Roman"/>
          <w:sz w:val="24"/>
        </w:rPr>
        <w:t>教学进程表</w:t>
      </w:r>
    </w:p>
    <w:p w14:paraId="4C62675C" w14:textId="147C85F1" w:rsidR="00902F08" w:rsidRDefault="00902F08">
      <w:pPr>
        <w:widowControl/>
        <w:jc w:val="left"/>
        <w:rPr>
          <w:rFonts w:ascii="Times New Roman" w:hAnsi="Times New Roman"/>
          <w:sz w:val="24"/>
        </w:rPr>
      </w:pPr>
      <w:r>
        <w:rPr>
          <w:rFonts w:ascii="Times New Roman" w:hAnsi="Times New Roman"/>
          <w:sz w:val="24"/>
        </w:rPr>
        <w:br w:type="page"/>
      </w:r>
    </w:p>
    <w:p w14:paraId="082B1B10" w14:textId="71A81D16" w:rsidR="002B58C5" w:rsidRDefault="006A0B75">
      <w:pPr>
        <w:widowControl/>
        <w:spacing w:line="480" w:lineRule="exact"/>
        <w:ind w:firstLine="480"/>
        <w:jc w:val="left"/>
        <w:rPr>
          <w:rFonts w:ascii="Times New Roman" w:hAnsi="Times New Roman"/>
          <w:sz w:val="24"/>
        </w:rPr>
      </w:pPr>
      <w:r w:rsidRPr="006A0B75">
        <w:lastRenderedPageBreak/>
        <w:drawing>
          <wp:anchor distT="0" distB="0" distL="114300" distR="114300" simplePos="0" relativeHeight="251658240" behindDoc="0" locked="0" layoutInCell="1" allowOverlap="1" wp14:anchorId="00A93245" wp14:editId="26BD7DFF">
            <wp:simplePos x="0" y="0"/>
            <wp:positionH relativeFrom="column">
              <wp:posOffset>1905</wp:posOffset>
            </wp:positionH>
            <wp:positionV relativeFrom="paragraph">
              <wp:posOffset>0</wp:posOffset>
            </wp:positionV>
            <wp:extent cx="5302885" cy="8299450"/>
            <wp:effectExtent l="0" t="0" r="0" b="6350"/>
            <wp:wrapTopAndBottom/>
            <wp:docPr id="19009144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2885" cy="8299450"/>
                    </a:xfrm>
                    <a:prstGeom prst="rect">
                      <a:avLst/>
                    </a:prstGeom>
                    <a:noFill/>
                    <a:ln>
                      <a:noFill/>
                    </a:ln>
                  </pic:spPr>
                </pic:pic>
              </a:graphicData>
            </a:graphic>
          </wp:anchor>
        </w:drawing>
      </w:r>
    </w:p>
    <w:sectPr w:rsidR="002B58C5">
      <w:headerReference w:type="default" r:id="rId8"/>
      <w:footerReference w:type="even" r:id="rId9"/>
      <w:footerReference w:type="default" r:id="rId10"/>
      <w:pgSz w:w="11906" w:h="16838"/>
      <w:pgMar w:top="1418" w:right="1758" w:bottom="1361" w:left="1797"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CDFF3" w14:textId="77777777" w:rsidR="00F248DF" w:rsidRDefault="00F248DF">
      <w:pPr>
        <w:ind w:firstLine="480"/>
      </w:pPr>
      <w:r>
        <w:separator/>
      </w:r>
    </w:p>
  </w:endnote>
  <w:endnote w:type="continuationSeparator" w:id="0">
    <w:p w14:paraId="7244A150" w14:textId="77777777" w:rsidR="00F248DF" w:rsidRDefault="00F248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4E45E" w14:textId="77777777" w:rsidR="00007A6F" w:rsidRDefault="00000000">
    <w:pPr>
      <w:pStyle w:val="a4"/>
      <w:framePr w:wrap="around" w:vAnchor="text" w:hAnchor="margin" w:xAlign="center" w:y="1"/>
      <w:ind w:firstLine="360"/>
      <w:rPr>
        <w:rStyle w:val="a3"/>
      </w:rPr>
    </w:pPr>
    <w:r>
      <w:fldChar w:fldCharType="begin"/>
    </w:r>
    <w:r>
      <w:rPr>
        <w:rStyle w:val="a3"/>
      </w:rPr>
      <w:instrText xml:space="preserve">PAGE  </w:instrText>
    </w:r>
    <w:r>
      <w:fldChar w:fldCharType="end"/>
    </w:r>
  </w:p>
  <w:p w14:paraId="1EC9BE85" w14:textId="77777777" w:rsidR="00007A6F" w:rsidRDefault="00007A6F">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0580" w14:textId="77777777" w:rsidR="00007A6F" w:rsidRDefault="00000000">
    <w:pPr>
      <w:pStyle w:val="a4"/>
      <w:framePr w:wrap="around" w:vAnchor="text" w:hAnchor="margin" w:xAlign="center" w:y="1"/>
      <w:ind w:firstLine="360"/>
      <w:rPr>
        <w:rStyle w:val="a3"/>
      </w:rPr>
    </w:pPr>
    <w:r>
      <w:fldChar w:fldCharType="begin"/>
    </w:r>
    <w:r>
      <w:rPr>
        <w:rStyle w:val="a3"/>
      </w:rPr>
      <w:instrText xml:space="preserve">PAGE  </w:instrText>
    </w:r>
    <w:r>
      <w:fldChar w:fldCharType="separate"/>
    </w:r>
    <w:r>
      <w:rPr>
        <w:rStyle w:val="a3"/>
      </w:rPr>
      <w:t>- 4 -</w:t>
    </w:r>
    <w:r>
      <w:fldChar w:fldCharType="end"/>
    </w:r>
  </w:p>
  <w:p w14:paraId="05FFD8BE" w14:textId="77777777" w:rsidR="00007A6F" w:rsidRDefault="00007A6F">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90C7" w14:textId="77777777" w:rsidR="00F248DF" w:rsidRDefault="00F248DF">
      <w:pPr>
        <w:ind w:firstLine="480"/>
      </w:pPr>
      <w:r>
        <w:separator/>
      </w:r>
    </w:p>
  </w:footnote>
  <w:footnote w:type="continuationSeparator" w:id="0">
    <w:p w14:paraId="228A9B54" w14:textId="77777777" w:rsidR="00F248DF" w:rsidRDefault="00F248D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D26E" w14:textId="77777777" w:rsidR="00007A6F" w:rsidRDefault="00007A6F">
    <w:pPr>
      <w:pStyle w:val="a5"/>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02BAEF"/>
    <w:multiLevelType w:val="singleLevel"/>
    <w:tmpl w:val="D202BAEF"/>
    <w:lvl w:ilvl="0">
      <w:start w:val="2"/>
      <w:numFmt w:val="decimal"/>
      <w:suff w:val="nothing"/>
      <w:lvlText w:val="%1、"/>
      <w:lvlJc w:val="left"/>
    </w:lvl>
  </w:abstractNum>
  <w:abstractNum w:abstractNumId="1" w15:restartNumberingAfterBreak="0">
    <w:nsid w:val="05A67166"/>
    <w:multiLevelType w:val="hybridMultilevel"/>
    <w:tmpl w:val="A392B388"/>
    <w:lvl w:ilvl="0" w:tplc="0409000F">
      <w:start w:val="1"/>
      <w:numFmt w:val="decimal"/>
      <w:lvlText w:val="%1."/>
      <w:lvlJc w:val="left"/>
      <w:pPr>
        <w:ind w:left="900" w:hanging="420"/>
      </w:pPr>
    </w:lvl>
    <w:lvl w:ilvl="1" w:tplc="1EE0DE06">
      <w:start w:val="1"/>
      <w:numFmt w:val="decimalEnclosedCircle"/>
      <w:lvlText w:val="%2"/>
      <w:lvlJc w:val="left"/>
      <w:pPr>
        <w:ind w:left="1260" w:hanging="360"/>
      </w:pPr>
      <w:rPr>
        <w:rFonts w:hint="default"/>
        <w:color w:val="auto"/>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7876FCD"/>
    <w:multiLevelType w:val="hybridMultilevel"/>
    <w:tmpl w:val="96DC1B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8275FF2"/>
    <w:multiLevelType w:val="hybridMultilevel"/>
    <w:tmpl w:val="ADB47E7A"/>
    <w:lvl w:ilvl="0" w:tplc="04090011">
      <w:start w:val="1"/>
      <w:numFmt w:val="decimal"/>
      <w:lvlText w:val="%1)"/>
      <w:lvlJc w:val="left"/>
      <w:pPr>
        <w:ind w:left="900" w:hanging="420"/>
      </w:pPr>
    </w:lvl>
    <w:lvl w:ilvl="1" w:tplc="FFFFFFFF">
      <w:start w:val="1"/>
      <w:numFmt w:val="decimalEnclosedCircle"/>
      <w:lvlText w:val="%2"/>
      <w:lvlJc w:val="left"/>
      <w:pPr>
        <w:ind w:left="1260" w:hanging="360"/>
      </w:pPr>
      <w:rPr>
        <w:rFonts w:hint="default"/>
        <w:color w:val="auto"/>
      </w:r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4" w15:restartNumberingAfterBreak="0">
    <w:nsid w:val="0A436C2E"/>
    <w:multiLevelType w:val="hybridMultilevel"/>
    <w:tmpl w:val="3C5882C2"/>
    <w:lvl w:ilvl="0" w:tplc="04090011">
      <w:start w:val="1"/>
      <w:numFmt w:val="decimal"/>
      <w:lvlText w:val="%1)"/>
      <w:lvlJc w:val="left"/>
      <w:pPr>
        <w:ind w:left="900" w:hanging="420"/>
      </w:p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5" w15:restartNumberingAfterBreak="0">
    <w:nsid w:val="1AB962AB"/>
    <w:multiLevelType w:val="multilevel"/>
    <w:tmpl w:val="1AB962AB"/>
    <w:lvl w:ilvl="0">
      <w:numFmt w:val="bullet"/>
      <w:lvlText w:val="●"/>
      <w:lvlJc w:val="left"/>
      <w:pPr>
        <w:tabs>
          <w:tab w:val="num" w:pos="360"/>
        </w:tabs>
        <w:ind w:left="0" w:firstLine="0"/>
      </w:pPr>
      <w:rPr>
        <w:rFonts w:ascii="宋体" w:eastAsia="宋体" w:hAnsi="宋体" w:cs="Times New Roman"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B9A0B14"/>
    <w:multiLevelType w:val="hybridMultilevel"/>
    <w:tmpl w:val="96DC1B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E272D4C"/>
    <w:multiLevelType w:val="hybridMultilevel"/>
    <w:tmpl w:val="2FB6B5BA"/>
    <w:lvl w:ilvl="0" w:tplc="1EA272B6">
      <w:start w:val="1"/>
      <w:numFmt w:val="japaneseCounting"/>
      <w:lvlText w:val="（%1）"/>
      <w:lvlJc w:val="left"/>
      <w:pPr>
        <w:ind w:left="1447"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8" w15:restartNumberingAfterBreak="0">
    <w:nsid w:val="425D1C7A"/>
    <w:multiLevelType w:val="hybridMultilevel"/>
    <w:tmpl w:val="4118AF88"/>
    <w:lvl w:ilvl="0" w:tplc="FFFFFFFF">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9" w15:restartNumberingAfterBreak="0">
    <w:nsid w:val="5005F7ED"/>
    <w:multiLevelType w:val="singleLevel"/>
    <w:tmpl w:val="5005F7ED"/>
    <w:lvl w:ilvl="0">
      <w:start w:val="2"/>
      <w:numFmt w:val="decimal"/>
      <w:suff w:val="nothing"/>
      <w:lvlText w:val="（%1）"/>
      <w:lvlJc w:val="left"/>
    </w:lvl>
  </w:abstractNum>
  <w:abstractNum w:abstractNumId="10" w15:restartNumberingAfterBreak="0">
    <w:nsid w:val="74B04476"/>
    <w:multiLevelType w:val="hybridMultilevel"/>
    <w:tmpl w:val="4118AF88"/>
    <w:lvl w:ilvl="0" w:tplc="964C7ECE">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11" w15:restartNumberingAfterBreak="0">
    <w:nsid w:val="78A241FE"/>
    <w:multiLevelType w:val="hybridMultilevel"/>
    <w:tmpl w:val="4118AF88"/>
    <w:lvl w:ilvl="0" w:tplc="FFFFFFFF">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num w:numId="1" w16cid:durableId="1110927853">
    <w:abstractNumId w:val="0"/>
  </w:num>
  <w:num w:numId="2" w16cid:durableId="185534326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98602347">
    <w:abstractNumId w:val="9"/>
  </w:num>
  <w:num w:numId="4" w16cid:durableId="1749888429">
    <w:abstractNumId w:val="7"/>
  </w:num>
  <w:num w:numId="5" w16cid:durableId="178469388">
    <w:abstractNumId w:val="2"/>
  </w:num>
  <w:num w:numId="6" w16cid:durableId="785807459">
    <w:abstractNumId w:val="1"/>
  </w:num>
  <w:num w:numId="7" w16cid:durableId="1247349959">
    <w:abstractNumId w:val="6"/>
  </w:num>
  <w:num w:numId="8" w16cid:durableId="344139502">
    <w:abstractNumId w:val="10"/>
  </w:num>
  <w:num w:numId="9" w16cid:durableId="536354786">
    <w:abstractNumId w:val="3"/>
  </w:num>
  <w:num w:numId="10" w16cid:durableId="1690258334">
    <w:abstractNumId w:val="4"/>
  </w:num>
  <w:num w:numId="11" w16cid:durableId="1591115070">
    <w:abstractNumId w:val="11"/>
  </w:num>
  <w:num w:numId="12" w16cid:durableId="6235784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E6"/>
    <w:rsid w:val="00004A02"/>
    <w:rsid w:val="00007A6F"/>
    <w:rsid w:val="0001198F"/>
    <w:rsid w:val="00011D60"/>
    <w:rsid w:val="0002752B"/>
    <w:rsid w:val="00030B38"/>
    <w:rsid w:val="000334CE"/>
    <w:rsid w:val="00035558"/>
    <w:rsid w:val="000444CC"/>
    <w:rsid w:val="00051D1D"/>
    <w:rsid w:val="0005599D"/>
    <w:rsid w:val="00064446"/>
    <w:rsid w:val="000811A1"/>
    <w:rsid w:val="000B1E27"/>
    <w:rsid w:val="000B580F"/>
    <w:rsid w:val="000B7B98"/>
    <w:rsid w:val="000C472D"/>
    <w:rsid w:val="000C5625"/>
    <w:rsid w:val="000C6061"/>
    <w:rsid w:val="000D0C9D"/>
    <w:rsid w:val="000D31E3"/>
    <w:rsid w:val="000E207A"/>
    <w:rsid w:val="00105039"/>
    <w:rsid w:val="001052DB"/>
    <w:rsid w:val="00121E12"/>
    <w:rsid w:val="0012360E"/>
    <w:rsid w:val="00125990"/>
    <w:rsid w:val="00126401"/>
    <w:rsid w:val="00146429"/>
    <w:rsid w:val="00151B5F"/>
    <w:rsid w:val="00160B72"/>
    <w:rsid w:val="0016384C"/>
    <w:rsid w:val="00166C67"/>
    <w:rsid w:val="0018292E"/>
    <w:rsid w:val="00187EF6"/>
    <w:rsid w:val="00197056"/>
    <w:rsid w:val="001A0B09"/>
    <w:rsid w:val="001A5820"/>
    <w:rsid w:val="001B0058"/>
    <w:rsid w:val="001C12C0"/>
    <w:rsid w:val="001C6E89"/>
    <w:rsid w:val="00215EEA"/>
    <w:rsid w:val="00233B2A"/>
    <w:rsid w:val="002432A7"/>
    <w:rsid w:val="002605C2"/>
    <w:rsid w:val="00262D75"/>
    <w:rsid w:val="00266CED"/>
    <w:rsid w:val="00285B62"/>
    <w:rsid w:val="0028776A"/>
    <w:rsid w:val="00290A3D"/>
    <w:rsid w:val="00291A00"/>
    <w:rsid w:val="00292898"/>
    <w:rsid w:val="002A556A"/>
    <w:rsid w:val="002B58C5"/>
    <w:rsid w:val="002C008C"/>
    <w:rsid w:val="002C6163"/>
    <w:rsid w:val="002D6A85"/>
    <w:rsid w:val="002F189F"/>
    <w:rsid w:val="002F3C72"/>
    <w:rsid w:val="002F4D54"/>
    <w:rsid w:val="0031225B"/>
    <w:rsid w:val="00314365"/>
    <w:rsid w:val="00321F55"/>
    <w:rsid w:val="0032209E"/>
    <w:rsid w:val="00336208"/>
    <w:rsid w:val="00336F76"/>
    <w:rsid w:val="00337CF9"/>
    <w:rsid w:val="003553E0"/>
    <w:rsid w:val="00366CEF"/>
    <w:rsid w:val="0037614F"/>
    <w:rsid w:val="00391CD4"/>
    <w:rsid w:val="00395E31"/>
    <w:rsid w:val="003A116B"/>
    <w:rsid w:val="003B0490"/>
    <w:rsid w:val="003B5F9D"/>
    <w:rsid w:val="003D7DAB"/>
    <w:rsid w:val="003E34AC"/>
    <w:rsid w:val="003E6D81"/>
    <w:rsid w:val="003F5D03"/>
    <w:rsid w:val="0040163A"/>
    <w:rsid w:val="004139CB"/>
    <w:rsid w:val="004205BF"/>
    <w:rsid w:val="004265CE"/>
    <w:rsid w:val="00447FC3"/>
    <w:rsid w:val="004505F7"/>
    <w:rsid w:val="00451737"/>
    <w:rsid w:val="00477974"/>
    <w:rsid w:val="0048482F"/>
    <w:rsid w:val="00496B1A"/>
    <w:rsid w:val="004A06C7"/>
    <w:rsid w:val="004A5ED3"/>
    <w:rsid w:val="004A7126"/>
    <w:rsid w:val="004A7804"/>
    <w:rsid w:val="004C13F7"/>
    <w:rsid w:val="004C21FA"/>
    <w:rsid w:val="004D3263"/>
    <w:rsid w:val="004E25F1"/>
    <w:rsid w:val="004E2DEB"/>
    <w:rsid w:val="004E31E2"/>
    <w:rsid w:val="004E66A0"/>
    <w:rsid w:val="004F234C"/>
    <w:rsid w:val="00503AFB"/>
    <w:rsid w:val="005269B3"/>
    <w:rsid w:val="00542AA6"/>
    <w:rsid w:val="00554DA4"/>
    <w:rsid w:val="00563B3A"/>
    <w:rsid w:val="005A191E"/>
    <w:rsid w:val="005A24E2"/>
    <w:rsid w:val="006065A4"/>
    <w:rsid w:val="00607510"/>
    <w:rsid w:val="0061048D"/>
    <w:rsid w:val="006160D7"/>
    <w:rsid w:val="00626B04"/>
    <w:rsid w:val="00630C3F"/>
    <w:rsid w:val="006352E6"/>
    <w:rsid w:val="006417A9"/>
    <w:rsid w:val="00660C7B"/>
    <w:rsid w:val="00667443"/>
    <w:rsid w:val="00677BA0"/>
    <w:rsid w:val="00692266"/>
    <w:rsid w:val="006A0B75"/>
    <w:rsid w:val="006A10C0"/>
    <w:rsid w:val="006A4A8E"/>
    <w:rsid w:val="006A59D2"/>
    <w:rsid w:val="006A5D75"/>
    <w:rsid w:val="006B5B2B"/>
    <w:rsid w:val="006C1504"/>
    <w:rsid w:val="006D0824"/>
    <w:rsid w:val="006D19C6"/>
    <w:rsid w:val="00714157"/>
    <w:rsid w:val="007241A0"/>
    <w:rsid w:val="007249E0"/>
    <w:rsid w:val="0073309D"/>
    <w:rsid w:val="007364AC"/>
    <w:rsid w:val="00736764"/>
    <w:rsid w:val="0074038A"/>
    <w:rsid w:val="007477C5"/>
    <w:rsid w:val="0076674B"/>
    <w:rsid w:val="00776000"/>
    <w:rsid w:val="00776649"/>
    <w:rsid w:val="00777E48"/>
    <w:rsid w:val="00786D70"/>
    <w:rsid w:val="0078735F"/>
    <w:rsid w:val="00790110"/>
    <w:rsid w:val="007935E6"/>
    <w:rsid w:val="0079571B"/>
    <w:rsid w:val="007A2C28"/>
    <w:rsid w:val="007D39FC"/>
    <w:rsid w:val="007D4A3C"/>
    <w:rsid w:val="00815394"/>
    <w:rsid w:val="00815A8C"/>
    <w:rsid w:val="008171F2"/>
    <w:rsid w:val="008243DD"/>
    <w:rsid w:val="00832EB9"/>
    <w:rsid w:val="00834194"/>
    <w:rsid w:val="0084339A"/>
    <w:rsid w:val="00855CFF"/>
    <w:rsid w:val="00867549"/>
    <w:rsid w:val="008975C7"/>
    <w:rsid w:val="008C3E76"/>
    <w:rsid w:val="008C6D5D"/>
    <w:rsid w:val="008C7B45"/>
    <w:rsid w:val="008E3A95"/>
    <w:rsid w:val="008E7373"/>
    <w:rsid w:val="008F184A"/>
    <w:rsid w:val="00902F08"/>
    <w:rsid w:val="00914A90"/>
    <w:rsid w:val="00921463"/>
    <w:rsid w:val="00923949"/>
    <w:rsid w:val="00933D36"/>
    <w:rsid w:val="00953CC7"/>
    <w:rsid w:val="00954DA6"/>
    <w:rsid w:val="00967877"/>
    <w:rsid w:val="00971254"/>
    <w:rsid w:val="0098411D"/>
    <w:rsid w:val="009A5331"/>
    <w:rsid w:val="009B5CC4"/>
    <w:rsid w:val="009C1EDB"/>
    <w:rsid w:val="009E4908"/>
    <w:rsid w:val="00A032D4"/>
    <w:rsid w:val="00A123DF"/>
    <w:rsid w:val="00A1420E"/>
    <w:rsid w:val="00A1647A"/>
    <w:rsid w:val="00A20881"/>
    <w:rsid w:val="00A37C33"/>
    <w:rsid w:val="00A52F2E"/>
    <w:rsid w:val="00A54746"/>
    <w:rsid w:val="00A56F53"/>
    <w:rsid w:val="00A64651"/>
    <w:rsid w:val="00A7011C"/>
    <w:rsid w:val="00A878E8"/>
    <w:rsid w:val="00A97294"/>
    <w:rsid w:val="00A97D61"/>
    <w:rsid w:val="00AA4C03"/>
    <w:rsid w:val="00AB2450"/>
    <w:rsid w:val="00AC356A"/>
    <w:rsid w:val="00AC5E43"/>
    <w:rsid w:val="00AE6031"/>
    <w:rsid w:val="00AE646D"/>
    <w:rsid w:val="00AF0CF3"/>
    <w:rsid w:val="00B002E9"/>
    <w:rsid w:val="00B042E0"/>
    <w:rsid w:val="00B043F7"/>
    <w:rsid w:val="00B15525"/>
    <w:rsid w:val="00B21140"/>
    <w:rsid w:val="00B26100"/>
    <w:rsid w:val="00B55507"/>
    <w:rsid w:val="00B60E5D"/>
    <w:rsid w:val="00B628A8"/>
    <w:rsid w:val="00B70248"/>
    <w:rsid w:val="00B71195"/>
    <w:rsid w:val="00B7408C"/>
    <w:rsid w:val="00B8289C"/>
    <w:rsid w:val="00B9047C"/>
    <w:rsid w:val="00B910AC"/>
    <w:rsid w:val="00BA6E3D"/>
    <w:rsid w:val="00BF5AC6"/>
    <w:rsid w:val="00C033B7"/>
    <w:rsid w:val="00C048A5"/>
    <w:rsid w:val="00C1626B"/>
    <w:rsid w:val="00C253F2"/>
    <w:rsid w:val="00C42339"/>
    <w:rsid w:val="00C524FE"/>
    <w:rsid w:val="00C541B9"/>
    <w:rsid w:val="00C74569"/>
    <w:rsid w:val="00C74B82"/>
    <w:rsid w:val="00C959DD"/>
    <w:rsid w:val="00CA3C67"/>
    <w:rsid w:val="00CB6000"/>
    <w:rsid w:val="00CB71E6"/>
    <w:rsid w:val="00CC0207"/>
    <w:rsid w:val="00CC08C2"/>
    <w:rsid w:val="00CD3685"/>
    <w:rsid w:val="00CE5241"/>
    <w:rsid w:val="00CF6A80"/>
    <w:rsid w:val="00D12A0E"/>
    <w:rsid w:val="00D13B8A"/>
    <w:rsid w:val="00D15AED"/>
    <w:rsid w:val="00D15B7F"/>
    <w:rsid w:val="00D23804"/>
    <w:rsid w:val="00D23857"/>
    <w:rsid w:val="00D2798E"/>
    <w:rsid w:val="00D47B7E"/>
    <w:rsid w:val="00D6261A"/>
    <w:rsid w:val="00D86C4E"/>
    <w:rsid w:val="00D978AF"/>
    <w:rsid w:val="00DA0ECE"/>
    <w:rsid w:val="00DA6CF3"/>
    <w:rsid w:val="00DB40BB"/>
    <w:rsid w:val="00E10C2A"/>
    <w:rsid w:val="00E20B85"/>
    <w:rsid w:val="00E25847"/>
    <w:rsid w:val="00E25AC5"/>
    <w:rsid w:val="00E27175"/>
    <w:rsid w:val="00E2783A"/>
    <w:rsid w:val="00E62902"/>
    <w:rsid w:val="00E70D63"/>
    <w:rsid w:val="00E722B3"/>
    <w:rsid w:val="00E91032"/>
    <w:rsid w:val="00ED04A8"/>
    <w:rsid w:val="00ED0743"/>
    <w:rsid w:val="00EE41A7"/>
    <w:rsid w:val="00EE63D2"/>
    <w:rsid w:val="00F02EC3"/>
    <w:rsid w:val="00F179CD"/>
    <w:rsid w:val="00F248DF"/>
    <w:rsid w:val="00F32D6D"/>
    <w:rsid w:val="00F43054"/>
    <w:rsid w:val="00F509BC"/>
    <w:rsid w:val="00F63A1D"/>
    <w:rsid w:val="00F6618E"/>
    <w:rsid w:val="00F66DF4"/>
    <w:rsid w:val="00F759A8"/>
    <w:rsid w:val="00F93AB0"/>
    <w:rsid w:val="00F96E0B"/>
    <w:rsid w:val="00FB0DC9"/>
    <w:rsid w:val="00FC035D"/>
    <w:rsid w:val="00FD52B5"/>
    <w:rsid w:val="00FE020F"/>
    <w:rsid w:val="00FE4DC2"/>
    <w:rsid w:val="00FE51A0"/>
    <w:rsid w:val="00FE79B1"/>
    <w:rsid w:val="00FF3015"/>
    <w:rsid w:val="01B04145"/>
    <w:rsid w:val="024C377B"/>
    <w:rsid w:val="08E3697C"/>
    <w:rsid w:val="0BEE3966"/>
    <w:rsid w:val="0F6A13AB"/>
    <w:rsid w:val="153970B6"/>
    <w:rsid w:val="19327544"/>
    <w:rsid w:val="1D2D7337"/>
    <w:rsid w:val="2785048F"/>
    <w:rsid w:val="3DCB7687"/>
    <w:rsid w:val="53C66C9E"/>
    <w:rsid w:val="6D962D93"/>
    <w:rsid w:val="77F16AB7"/>
    <w:rsid w:val="7F060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004C6"/>
  <w15:chartTrackingRefBased/>
  <w15:docId w15:val="{8B0F3095-65CB-497F-A1A4-6E7E1386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25F1"/>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2">
    <w:name w:val="Body Text Indent 2"/>
    <w:basedOn w:val="a"/>
    <w:pPr>
      <w:spacing w:after="120" w:line="480" w:lineRule="auto"/>
      <w:ind w:leftChars="200" w:left="420"/>
    </w:p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Pr>
      <w:sz w:val="18"/>
      <w:szCs w:val="18"/>
    </w:rPr>
  </w:style>
  <w:style w:type="paragraph" w:styleId="3">
    <w:name w:val="Body Text 3"/>
    <w:basedOn w:val="a"/>
    <w:pPr>
      <w:spacing w:after="120"/>
    </w:pPr>
    <w:rPr>
      <w:sz w:val="16"/>
      <w:szCs w:val="16"/>
    </w:rPr>
  </w:style>
  <w:style w:type="paragraph" w:styleId="20">
    <w:name w:val="Body Text 2"/>
    <w:basedOn w:val="a"/>
    <w:pPr>
      <w:spacing w:after="120" w:line="480" w:lineRule="auto"/>
    </w:pPr>
  </w:style>
  <w:style w:type="paragraph" w:customStyle="1" w:styleId="1">
    <w:name w:val="样式1"/>
    <w:basedOn w:val="a"/>
    <w:qFormat/>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CE524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168698">
      <w:bodyDiv w:val="1"/>
      <w:marLeft w:val="0"/>
      <w:marRight w:val="0"/>
      <w:marTop w:val="0"/>
      <w:marBottom w:val="0"/>
      <w:divBdr>
        <w:top w:val="none" w:sz="0" w:space="0" w:color="auto"/>
        <w:left w:val="none" w:sz="0" w:space="0" w:color="auto"/>
        <w:bottom w:val="none" w:sz="0" w:space="0" w:color="auto"/>
        <w:right w:val="none" w:sz="0" w:space="0" w:color="auto"/>
      </w:divBdr>
    </w:div>
    <w:div w:id="17234771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21</Pages>
  <Words>2501</Words>
  <Characters>14259</Characters>
  <Application>Microsoft Office Word</Application>
  <DocSecurity>0</DocSecurity>
  <Lines>118</Lines>
  <Paragraphs>33</Paragraphs>
  <ScaleCrop>false</ScaleCrop>
  <Company>Microsoft</Company>
  <LinksUpToDate>false</LinksUpToDate>
  <CharactersWithSpaces>16727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walkinnet</dc:creator>
  <cp:keywords/>
  <cp:lastModifiedBy>刘 江华</cp:lastModifiedBy>
  <cp:revision>21</cp:revision>
  <cp:lastPrinted>2018-04-19T02:41:00Z</cp:lastPrinted>
  <dcterms:created xsi:type="dcterms:W3CDTF">2023-06-01T03:44:00Z</dcterms:created>
  <dcterms:modified xsi:type="dcterms:W3CDTF">2023-07-03T14:27:00Z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