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8B4" w:rsidRPr="00A92F83" w:rsidRDefault="00E008B4" w:rsidP="00A92F83">
      <w:pPr>
        <w:rPr>
          <w:rFonts w:ascii="仿宋_GB2312" w:eastAsia="仿宋_GB2312" w:hint="eastAsia"/>
          <w:sz w:val="32"/>
          <w:szCs w:val="32"/>
        </w:rPr>
      </w:pPr>
      <w:bookmarkStart w:id="0" w:name="_GoBack"/>
      <w:r w:rsidRPr="00A92F83">
        <w:rPr>
          <w:rFonts w:ascii="仿宋_GB2312" w:eastAsia="仿宋_GB2312" w:hint="eastAsia"/>
          <w:sz w:val="32"/>
          <w:szCs w:val="32"/>
        </w:rPr>
        <w:t>附件2：</w:t>
      </w:r>
    </w:p>
    <w:bookmarkEnd w:id="0"/>
    <w:p w:rsidR="00E008B4" w:rsidRPr="00E008B4" w:rsidRDefault="00E008B4" w:rsidP="00E008B4">
      <w:pPr>
        <w:spacing w:afterLines="50" w:after="156"/>
        <w:jc w:val="center"/>
        <w:rPr>
          <w:b/>
          <w:sz w:val="36"/>
          <w:szCs w:val="36"/>
        </w:rPr>
      </w:pPr>
      <w:r w:rsidRPr="00E008B4">
        <w:rPr>
          <w:rFonts w:hint="eastAsia"/>
          <w:b/>
          <w:sz w:val="36"/>
          <w:szCs w:val="36"/>
        </w:rPr>
        <w:t>南京交院安全</w:t>
      </w:r>
      <w:r>
        <w:rPr>
          <w:rFonts w:hint="eastAsia"/>
          <w:b/>
          <w:sz w:val="36"/>
          <w:szCs w:val="36"/>
        </w:rPr>
        <w:t>自查</w:t>
      </w:r>
      <w:r w:rsidRPr="00E008B4">
        <w:rPr>
          <w:rFonts w:hint="eastAsia"/>
          <w:b/>
          <w:sz w:val="36"/>
          <w:szCs w:val="36"/>
        </w:rPr>
        <w:t>工作登记表</w:t>
      </w:r>
    </w:p>
    <w:p w:rsidR="00E008B4" w:rsidRPr="00E008B4" w:rsidRDefault="00E008B4" w:rsidP="00E008B4">
      <w:pPr>
        <w:spacing w:afterLines="50" w:after="156"/>
        <w:rPr>
          <w:b/>
          <w:sz w:val="24"/>
        </w:rPr>
      </w:pPr>
      <w:r w:rsidRPr="00E008B4">
        <w:rPr>
          <w:rFonts w:hint="eastAsia"/>
          <w:b/>
          <w:sz w:val="24"/>
          <w:u w:val="single"/>
        </w:rPr>
        <w:t xml:space="preserve">                 </w:t>
      </w:r>
      <w:r w:rsidRPr="00E008B4">
        <w:rPr>
          <w:rFonts w:hint="eastAsia"/>
          <w:b/>
          <w:sz w:val="24"/>
        </w:rPr>
        <w:t>（单位：盖章）</w:t>
      </w: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2383"/>
        <w:gridCol w:w="2278"/>
        <w:gridCol w:w="175"/>
        <w:gridCol w:w="1051"/>
        <w:gridCol w:w="175"/>
        <w:gridCol w:w="2234"/>
      </w:tblGrid>
      <w:tr w:rsidR="00E008B4" w:rsidRPr="00E008B4" w:rsidTr="006E1BE3">
        <w:trPr>
          <w:trHeight w:val="519"/>
        </w:trPr>
        <w:tc>
          <w:tcPr>
            <w:tcW w:w="2383" w:type="dxa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院系</w:t>
            </w:r>
            <w:r w:rsidRPr="00E008B4">
              <w:rPr>
                <w:rFonts w:ascii="华文中宋" w:eastAsia="华文中宋" w:hAnsi="华文中宋"/>
                <w:sz w:val="24"/>
              </w:rPr>
              <w:t>（</w:t>
            </w:r>
            <w:r w:rsidRPr="00E008B4">
              <w:rPr>
                <w:rFonts w:ascii="华文中宋" w:eastAsia="华文中宋" w:hAnsi="华文中宋" w:hint="eastAsia"/>
                <w:sz w:val="24"/>
              </w:rPr>
              <w:t>部门</w:t>
            </w:r>
            <w:r w:rsidRPr="00E008B4">
              <w:rPr>
                <w:rFonts w:ascii="华文中宋" w:eastAsia="华文中宋" w:hAnsi="华文中宋"/>
                <w:sz w:val="24"/>
              </w:rPr>
              <w:t>）</w:t>
            </w:r>
            <w:r w:rsidRPr="00E008B4">
              <w:rPr>
                <w:rFonts w:ascii="华文中宋" w:eastAsia="华文中宋" w:hAnsi="华文中宋" w:hint="eastAsia"/>
                <w:sz w:val="24"/>
              </w:rPr>
              <w:t>（盖章）</w:t>
            </w:r>
          </w:p>
        </w:tc>
        <w:tc>
          <w:tcPr>
            <w:tcW w:w="2278" w:type="dxa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所在楼宇</w:t>
            </w:r>
          </w:p>
        </w:tc>
        <w:tc>
          <w:tcPr>
            <w:tcW w:w="2408" w:type="dxa"/>
            <w:gridSpan w:val="2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501"/>
        </w:trPr>
        <w:tc>
          <w:tcPr>
            <w:tcW w:w="2383" w:type="dxa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安全</w:t>
            </w:r>
            <w:r w:rsidRPr="00E008B4">
              <w:rPr>
                <w:rFonts w:ascii="华文中宋" w:eastAsia="华文中宋" w:hAnsi="华文中宋"/>
                <w:sz w:val="24"/>
              </w:rPr>
              <w:t>工作</w:t>
            </w:r>
            <w:r w:rsidRPr="00E008B4">
              <w:rPr>
                <w:rFonts w:ascii="华文中宋" w:eastAsia="华文中宋" w:hAnsi="华文中宋" w:hint="eastAsia"/>
                <w:sz w:val="24"/>
              </w:rPr>
              <w:t>责任人</w:t>
            </w:r>
          </w:p>
        </w:tc>
        <w:tc>
          <w:tcPr>
            <w:tcW w:w="2278" w:type="dxa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519"/>
        </w:trPr>
        <w:tc>
          <w:tcPr>
            <w:tcW w:w="2383" w:type="dxa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消防安全管理人</w:t>
            </w:r>
          </w:p>
        </w:tc>
        <w:tc>
          <w:tcPr>
            <w:tcW w:w="2278" w:type="dxa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519"/>
        </w:trPr>
        <w:tc>
          <w:tcPr>
            <w:tcW w:w="2383" w:type="dxa"/>
            <w:vMerge w:val="restart"/>
            <w:vAlign w:val="center"/>
          </w:tcPr>
          <w:p w:rsidR="00E008B4" w:rsidRPr="00E008B4" w:rsidRDefault="00E008B4" w:rsidP="00E008B4">
            <w:pPr>
              <w:spacing w:line="48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E008B4">
              <w:rPr>
                <w:rFonts w:ascii="华文中宋" w:eastAsia="华文中宋" w:hAnsi="华文中宋" w:hint="eastAsia"/>
                <w:sz w:val="24"/>
              </w:rPr>
              <w:t>安全重点部位</w:t>
            </w:r>
          </w:p>
        </w:tc>
        <w:tc>
          <w:tcPr>
            <w:tcW w:w="5913" w:type="dxa"/>
            <w:gridSpan w:val="5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519"/>
        </w:trPr>
        <w:tc>
          <w:tcPr>
            <w:tcW w:w="2383" w:type="dxa"/>
            <w:vMerge/>
          </w:tcPr>
          <w:p w:rsidR="00E008B4" w:rsidRPr="00E008B4" w:rsidRDefault="00E008B4" w:rsidP="00E008B4">
            <w:pPr>
              <w:spacing w:line="420" w:lineRule="exact"/>
              <w:rPr>
                <w:sz w:val="24"/>
              </w:rPr>
            </w:pPr>
          </w:p>
        </w:tc>
        <w:tc>
          <w:tcPr>
            <w:tcW w:w="5913" w:type="dxa"/>
            <w:gridSpan w:val="5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538"/>
        </w:trPr>
        <w:tc>
          <w:tcPr>
            <w:tcW w:w="2383" w:type="dxa"/>
            <w:vMerge/>
          </w:tcPr>
          <w:p w:rsidR="00E008B4" w:rsidRPr="00E008B4" w:rsidRDefault="00E008B4" w:rsidP="00E008B4">
            <w:pPr>
              <w:spacing w:line="420" w:lineRule="exact"/>
              <w:rPr>
                <w:sz w:val="24"/>
              </w:rPr>
            </w:pPr>
          </w:p>
        </w:tc>
        <w:tc>
          <w:tcPr>
            <w:tcW w:w="5913" w:type="dxa"/>
            <w:gridSpan w:val="5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538"/>
        </w:trPr>
        <w:tc>
          <w:tcPr>
            <w:tcW w:w="2383" w:type="dxa"/>
            <w:vMerge/>
          </w:tcPr>
          <w:p w:rsidR="00E008B4" w:rsidRPr="00E008B4" w:rsidRDefault="00E008B4" w:rsidP="00E008B4">
            <w:pPr>
              <w:spacing w:line="420" w:lineRule="exact"/>
              <w:rPr>
                <w:sz w:val="24"/>
              </w:rPr>
            </w:pPr>
          </w:p>
        </w:tc>
        <w:tc>
          <w:tcPr>
            <w:tcW w:w="5913" w:type="dxa"/>
            <w:gridSpan w:val="5"/>
            <w:vAlign w:val="center"/>
          </w:tcPr>
          <w:p w:rsidR="00E008B4" w:rsidRPr="00E008B4" w:rsidRDefault="00E008B4" w:rsidP="00E008B4">
            <w:pPr>
              <w:spacing w:line="420" w:lineRule="exact"/>
              <w:jc w:val="center"/>
              <w:rPr>
                <w:sz w:val="24"/>
              </w:rPr>
            </w:pPr>
          </w:p>
        </w:tc>
      </w:tr>
      <w:tr w:rsidR="00E008B4" w:rsidRPr="00E008B4" w:rsidTr="006E1BE3">
        <w:trPr>
          <w:trHeight w:val="603"/>
        </w:trPr>
        <w:tc>
          <w:tcPr>
            <w:tcW w:w="4836" w:type="dxa"/>
            <w:gridSpan w:val="3"/>
            <w:vAlign w:val="center"/>
          </w:tcPr>
          <w:p w:rsidR="00E008B4" w:rsidRPr="00E008B4" w:rsidRDefault="00E008B4" w:rsidP="00E008B4">
            <w:pPr>
              <w:jc w:val="center"/>
              <w:rPr>
                <w:b/>
                <w:sz w:val="24"/>
              </w:rPr>
            </w:pPr>
            <w:r w:rsidRPr="00E008B4">
              <w:rPr>
                <w:rFonts w:hint="eastAsia"/>
                <w:b/>
                <w:sz w:val="24"/>
              </w:rPr>
              <w:t>自</w:t>
            </w:r>
            <w:r w:rsidRPr="00E008B4">
              <w:rPr>
                <w:rFonts w:hint="eastAsia"/>
                <w:b/>
                <w:sz w:val="24"/>
              </w:rPr>
              <w:t xml:space="preserve">    </w:t>
            </w:r>
            <w:r w:rsidRPr="00E008B4">
              <w:rPr>
                <w:rFonts w:hint="eastAsia"/>
                <w:b/>
                <w:sz w:val="24"/>
              </w:rPr>
              <w:t>查</w:t>
            </w:r>
            <w:r w:rsidRPr="00E008B4">
              <w:rPr>
                <w:rFonts w:hint="eastAsia"/>
                <w:b/>
                <w:sz w:val="24"/>
              </w:rPr>
              <w:t xml:space="preserve">   </w:t>
            </w:r>
            <w:r w:rsidRPr="00E008B4">
              <w:rPr>
                <w:rFonts w:hint="eastAsia"/>
                <w:b/>
                <w:sz w:val="24"/>
              </w:rPr>
              <w:t>主</w:t>
            </w:r>
            <w:r w:rsidRPr="00E008B4">
              <w:rPr>
                <w:rFonts w:hint="eastAsia"/>
                <w:b/>
                <w:sz w:val="24"/>
              </w:rPr>
              <w:t xml:space="preserve">   </w:t>
            </w:r>
            <w:r w:rsidRPr="00E008B4">
              <w:rPr>
                <w:rFonts w:hint="eastAsia"/>
                <w:b/>
                <w:sz w:val="24"/>
              </w:rPr>
              <w:t>要</w:t>
            </w:r>
            <w:r w:rsidRPr="00E008B4">
              <w:rPr>
                <w:rFonts w:hint="eastAsia"/>
                <w:b/>
                <w:sz w:val="24"/>
              </w:rPr>
              <w:t xml:space="preserve">   </w:t>
            </w:r>
            <w:r w:rsidRPr="00E008B4">
              <w:rPr>
                <w:rFonts w:hint="eastAsia"/>
                <w:b/>
                <w:sz w:val="24"/>
              </w:rPr>
              <w:t>内</w:t>
            </w:r>
            <w:r w:rsidRPr="00E008B4">
              <w:rPr>
                <w:rFonts w:hint="eastAsia"/>
                <w:b/>
                <w:sz w:val="24"/>
              </w:rPr>
              <w:t xml:space="preserve">    </w:t>
            </w:r>
            <w:r w:rsidRPr="00E008B4">
              <w:rPr>
                <w:rFonts w:hint="eastAsia"/>
                <w:b/>
                <w:sz w:val="24"/>
              </w:rPr>
              <w:t>容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b/>
                <w:sz w:val="24"/>
              </w:rPr>
            </w:pPr>
            <w:r w:rsidRPr="00E008B4">
              <w:rPr>
                <w:rFonts w:hint="eastAsia"/>
                <w:b/>
                <w:sz w:val="24"/>
              </w:rPr>
              <w:t>自查情况</w:t>
            </w:r>
          </w:p>
        </w:tc>
        <w:tc>
          <w:tcPr>
            <w:tcW w:w="2233" w:type="dxa"/>
            <w:vAlign w:val="center"/>
          </w:tcPr>
          <w:p w:rsidR="00E008B4" w:rsidRPr="00E008B4" w:rsidRDefault="00E008B4" w:rsidP="00E008B4">
            <w:pPr>
              <w:jc w:val="center"/>
              <w:rPr>
                <w:b/>
                <w:sz w:val="24"/>
              </w:rPr>
            </w:pPr>
            <w:r w:rsidRPr="00E008B4">
              <w:rPr>
                <w:rFonts w:hint="eastAsia"/>
                <w:b/>
                <w:sz w:val="24"/>
              </w:rPr>
              <w:t>存在的具体问题</w:t>
            </w:r>
          </w:p>
        </w:tc>
      </w:tr>
      <w:tr w:rsidR="00E008B4" w:rsidRPr="00E008B4" w:rsidTr="006E1BE3">
        <w:trPr>
          <w:trHeight w:val="371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1、安全</w:t>
            </w:r>
            <w:r w:rsidRPr="00E008B4">
              <w:rPr>
                <w:rFonts w:ascii="华文中宋" w:eastAsia="华文中宋" w:hAnsi="华文中宋"/>
              </w:rPr>
              <w:t>工作</w:t>
            </w:r>
            <w:r w:rsidRPr="00E008B4">
              <w:rPr>
                <w:rFonts w:ascii="华文中宋" w:eastAsia="华文中宋" w:hAnsi="华文中宋" w:hint="eastAsia"/>
              </w:rPr>
              <w:t>领导重视</w:t>
            </w:r>
            <w:r w:rsidRPr="00E008B4">
              <w:rPr>
                <w:rFonts w:ascii="华文中宋" w:eastAsia="华文中宋" w:hAnsi="华文中宋"/>
              </w:rPr>
              <w:t>，组织健全，保障到位。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 w:val="restart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</w:rPr>
            </w:pPr>
          </w:p>
        </w:tc>
      </w:tr>
      <w:tr w:rsidR="00E008B4" w:rsidRPr="00E008B4" w:rsidTr="006E1BE3">
        <w:trPr>
          <w:trHeight w:val="389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2、安全管理制度的齐全，</w:t>
            </w:r>
            <w:r w:rsidRPr="00E008B4">
              <w:rPr>
                <w:rFonts w:ascii="华文中宋" w:eastAsia="华文中宋" w:hAnsi="华文中宋"/>
              </w:rPr>
              <w:t>安全</w:t>
            </w:r>
            <w:r w:rsidRPr="00E008B4">
              <w:rPr>
                <w:rFonts w:ascii="华文中宋" w:eastAsia="华文中宋" w:hAnsi="华文中宋" w:hint="eastAsia"/>
              </w:rPr>
              <w:t>责任制已落实到位。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371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3、定期开展安全隐患排查，并能</w:t>
            </w:r>
            <w:r w:rsidRPr="00E008B4">
              <w:rPr>
                <w:rFonts w:ascii="华文中宋" w:eastAsia="华文中宋" w:hAnsi="华文中宋"/>
              </w:rPr>
              <w:t>及时</w:t>
            </w:r>
            <w:r w:rsidRPr="00E008B4">
              <w:rPr>
                <w:rFonts w:ascii="华文中宋" w:eastAsia="华文中宋" w:hAnsi="华文中宋" w:hint="eastAsia"/>
              </w:rPr>
              <w:t>整改到位。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389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4、本单位辖区内，重点部位已落实了安全防范措施。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1540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5、本单位辖区内的安全设施器材完好有效；无</w:t>
            </w:r>
            <w:r w:rsidRPr="00E008B4">
              <w:rPr>
                <w:rFonts w:ascii="华文中宋" w:eastAsia="华文中宋" w:hAnsi="华文中宋"/>
              </w:rPr>
              <w:t>危房</w:t>
            </w:r>
            <w:r w:rsidRPr="00E008B4">
              <w:rPr>
                <w:rFonts w:ascii="华文中宋" w:eastAsia="华文中宋" w:hAnsi="华文中宋" w:hint="eastAsia"/>
              </w:rPr>
              <w:t>、</w:t>
            </w:r>
            <w:r w:rsidRPr="00E008B4">
              <w:rPr>
                <w:rFonts w:ascii="华文中宋" w:eastAsia="华文中宋" w:hAnsi="华文中宋"/>
              </w:rPr>
              <w:t>危</w:t>
            </w:r>
            <w:r w:rsidRPr="00E008B4">
              <w:rPr>
                <w:rFonts w:ascii="华文中宋" w:eastAsia="华文中宋" w:hAnsi="华文中宋" w:hint="eastAsia"/>
              </w:rPr>
              <w:t>墙、</w:t>
            </w:r>
            <w:r w:rsidRPr="00E008B4">
              <w:rPr>
                <w:rFonts w:ascii="华文中宋" w:eastAsia="华文中宋" w:hAnsi="华文中宋"/>
              </w:rPr>
              <w:t>危险高空悬挂物</w:t>
            </w:r>
            <w:r w:rsidRPr="00E008B4">
              <w:rPr>
                <w:rFonts w:ascii="华文中宋" w:eastAsia="华文中宋" w:hAnsi="华文中宋" w:hint="eastAsia"/>
              </w:rPr>
              <w:t>等</w:t>
            </w:r>
            <w:r w:rsidRPr="00E008B4">
              <w:rPr>
                <w:rFonts w:ascii="华文中宋" w:eastAsia="华文中宋" w:hAnsi="华文中宋"/>
              </w:rPr>
              <w:t>。</w:t>
            </w:r>
            <w:r w:rsidRPr="00E008B4">
              <w:rPr>
                <w:rFonts w:ascii="华文中宋" w:eastAsia="华文中宋" w:hAnsi="华文中宋" w:hint="eastAsia"/>
              </w:rPr>
              <w:t>特种岗位人员持证上岗。没有违规使用电气焊切割、使用大功率电器、使用明火、存放易燃易爆危险化学品等现象</w:t>
            </w:r>
            <w:r w:rsidRPr="00E008B4">
              <w:rPr>
                <w:rFonts w:ascii="华文中宋" w:eastAsia="华文中宋" w:hAnsi="华文中宋"/>
              </w:rPr>
              <w:t>。</w:t>
            </w:r>
            <w:r w:rsidRPr="00E008B4">
              <w:rPr>
                <w:rFonts w:ascii="华文中宋" w:eastAsia="华文中宋" w:hAnsi="华文中宋" w:hint="eastAsia"/>
              </w:rPr>
              <w:t>用火用电用气用油符合安全规范要求。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760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6、已建立安全检查和巡查、师生员工安全教育培训管理制度并执行到位。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612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7、已建立</w:t>
            </w:r>
            <w:r w:rsidRPr="00E008B4">
              <w:rPr>
                <w:rFonts w:ascii="华文中宋" w:eastAsia="华文中宋" w:hAnsi="华文中宋"/>
              </w:rPr>
              <w:t>义务消防组织</w:t>
            </w:r>
            <w:r w:rsidRPr="00E008B4">
              <w:rPr>
                <w:rFonts w:ascii="华文中宋" w:eastAsia="华文中宋" w:hAnsi="华文中宋" w:hint="eastAsia"/>
              </w:rPr>
              <w:t>并制定灭火和应急疏散预案，并组织了演练。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760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8、对</w:t>
            </w:r>
            <w:r w:rsidRPr="00E008B4">
              <w:rPr>
                <w:rFonts w:ascii="华文中宋" w:eastAsia="华文中宋" w:hAnsi="华文中宋"/>
              </w:rPr>
              <w:t>教学、实验实训、</w:t>
            </w:r>
            <w:r w:rsidRPr="00E008B4">
              <w:rPr>
                <w:rFonts w:ascii="华文中宋" w:eastAsia="华文中宋" w:hAnsi="华文中宋" w:hint="eastAsia"/>
              </w:rPr>
              <w:t>生产</w:t>
            </w:r>
            <w:r w:rsidRPr="00E008B4">
              <w:rPr>
                <w:rFonts w:ascii="华文中宋" w:eastAsia="华文中宋" w:hAnsi="华文中宋"/>
              </w:rPr>
              <w:t>培训、住宿</w:t>
            </w:r>
            <w:r w:rsidRPr="00E008B4">
              <w:rPr>
                <w:rFonts w:ascii="华文中宋" w:eastAsia="华文中宋" w:hAnsi="华文中宋" w:hint="eastAsia"/>
              </w:rPr>
              <w:t>、</w:t>
            </w:r>
            <w:r w:rsidRPr="00E008B4">
              <w:rPr>
                <w:rFonts w:ascii="华文中宋" w:eastAsia="华文中宋" w:hAnsi="华文中宋"/>
              </w:rPr>
              <w:t>餐饮</w:t>
            </w:r>
            <w:r w:rsidRPr="00E008B4">
              <w:rPr>
                <w:rFonts w:ascii="华文中宋" w:eastAsia="华文中宋" w:hAnsi="华文中宋" w:hint="eastAsia"/>
              </w:rPr>
              <w:t>、</w:t>
            </w:r>
            <w:r w:rsidRPr="00E008B4">
              <w:rPr>
                <w:rFonts w:ascii="华文中宋" w:eastAsia="华文中宋" w:hAnsi="华文中宋"/>
              </w:rPr>
              <w:t>库房</w:t>
            </w:r>
            <w:r w:rsidRPr="00E008B4">
              <w:rPr>
                <w:rFonts w:ascii="华文中宋" w:eastAsia="华文中宋" w:hAnsi="华文中宋" w:hint="eastAsia"/>
              </w:rPr>
              <w:t>等场所加强</w:t>
            </w:r>
            <w:r w:rsidRPr="00E008B4">
              <w:rPr>
                <w:rFonts w:ascii="华文中宋" w:eastAsia="华文中宋" w:hAnsi="华文中宋"/>
              </w:rPr>
              <w:t>安全管理，</w:t>
            </w:r>
            <w:r w:rsidRPr="00E008B4">
              <w:rPr>
                <w:rFonts w:ascii="华文中宋" w:eastAsia="华文中宋" w:hAnsi="华文中宋" w:hint="eastAsia"/>
              </w:rPr>
              <w:t>落实</w:t>
            </w:r>
            <w:r w:rsidRPr="00E008B4">
              <w:rPr>
                <w:rFonts w:ascii="华文中宋" w:eastAsia="华文中宋" w:hAnsi="华文中宋"/>
              </w:rPr>
              <w:t>安全措施，</w:t>
            </w:r>
            <w:r w:rsidRPr="00E008B4">
              <w:rPr>
                <w:rFonts w:ascii="华文中宋" w:eastAsia="华文中宋" w:hAnsi="华文中宋" w:hint="eastAsia"/>
              </w:rPr>
              <w:t>并按要求开展了安全检查。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779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9、所属</w:t>
            </w:r>
            <w:r w:rsidRPr="00E008B4">
              <w:rPr>
                <w:rFonts w:ascii="华文中宋" w:eastAsia="华文中宋" w:hAnsi="华文中宋"/>
              </w:rPr>
              <w:t>部门</w:t>
            </w:r>
            <w:r w:rsidRPr="00E008B4">
              <w:rPr>
                <w:rFonts w:ascii="华文中宋" w:eastAsia="华文中宋" w:hAnsi="华文中宋" w:hint="eastAsia"/>
              </w:rPr>
              <w:t>没有</w:t>
            </w:r>
            <w:r w:rsidRPr="00E008B4">
              <w:rPr>
                <w:rFonts w:ascii="华文中宋" w:eastAsia="华文中宋" w:hAnsi="华文中宋"/>
              </w:rPr>
              <w:t>发生责任事故、有影响的案件事件，</w:t>
            </w:r>
            <w:r w:rsidRPr="00E008B4">
              <w:rPr>
                <w:rFonts w:ascii="华文中宋" w:eastAsia="华文中宋" w:hAnsi="华文中宋" w:hint="eastAsia"/>
              </w:rPr>
              <w:t>并</w:t>
            </w:r>
            <w:r w:rsidRPr="00E008B4">
              <w:rPr>
                <w:rFonts w:ascii="华文中宋" w:eastAsia="华文中宋" w:hAnsi="华文中宋"/>
              </w:rPr>
              <w:t>能积极</w:t>
            </w:r>
            <w:r w:rsidRPr="00E008B4">
              <w:rPr>
                <w:rFonts w:ascii="华文中宋" w:eastAsia="华文中宋" w:hAnsi="华文中宋" w:hint="eastAsia"/>
              </w:rPr>
              <w:t>化解</w:t>
            </w:r>
            <w:r w:rsidRPr="00E008B4">
              <w:rPr>
                <w:rFonts w:ascii="华文中宋" w:eastAsia="华文中宋" w:hAnsi="华文中宋"/>
              </w:rPr>
              <w:t>矛盾</w:t>
            </w:r>
            <w:r w:rsidRPr="00E008B4">
              <w:rPr>
                <w:rFonts w:ascii="华文中宋" w:eastAsia="华文中宋" w:hAnsi="华文中宋" w:hint="eastAsia"/>
              </w:rPr>
              <w:t>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  <w:color w:val="000000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  <w:tr w:rsidR="00E008B4" w:rsidRPr="00E008B4" w:rsidTr="006E1BE3">
        <w:trPr>
          <w:trHeight w:val="760"/>
        </w:trPr>
        <w:tc>
          <w:tcPr>
            <w:tcW w:w="4836" w:type="dxa"/>
            <w:gridSpan w:val="3"/>
          </w:tcPr>
          <w:p w:rsidR="00E008B4" w:rsidRPr="00E008B4" w:rsidRDefault="00E008B4" w:rsidP="00E008B4">
            <w:pPr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>10、已经建立健全安全工作档案，内容齐全，记录规范、及时、完整。</w:t>
            </w:r>
          </w:p>
        </w:tc>
        <w:tc>
          <w:tcPr>
            <w:tcW w:w="1226" w:type="dxa"/>
            <w:gridSpan w:val="2"/>
            <w:vAlign w:val="center"/>
          </w:tcPr>
          <w:p w:rsidR="00E008B4" w:rsidRPr="00E008B4" w:rsidRDefault="00E008B4" w:rsidP="00E008B4">
            <w:pPr>
              <w:jc w:val="center"/>
              <w:rPr>
                <w:rFonts w:ascii="华文中宋" w:eastAsia="华文中宋" w:hAnsi="华文中宋"/>
              </w:rPr>
            </w:pPr>
            <w:r w:rsidRPr="00E008B4">
              <w:rPr>
                <w:rFonts w:ascii="华文中宋" w:eastAsia="华文中宋" w:hAnsi="华文中宋" w:hint="eastAsia"/>
              </w:rPr>
              <w:t xml:space="preserve">是 </w:t>
            </w:r>
            <w:r w:rsidRPr="00E008B4">
              <w:rPr>
                <w:rFonts w:ascii="华文中宋" w:eastAsia="华文中宋" w:hAnsi="华文中宋" w:hint="eastAsia"/>
                <w:color w:val="000000"/>
              </w:rPr>
              <w:t xml:space="preserve">　</w:t>
            </w:r>
            <w:r w:rsidRPr="00E008B4">
              <w:rPr>
                <w:rFonts w:ascii="华文中宋" w:eastAsia="华文中宋" w:hAnsi="华文中宋" w:hint="eastAsia"/>
              </w:rPr>
              <w:t>否</w:t>
            </w:r>
          </w:p>
        </w:tc>
        <w:tc>
          <w:tcPr>
            <w:tcW w:w="2233" w:type="dxa"/>
            <w:vMerge/>
          </w:tcPr>
          <w:p w:rsidR="00E008B4" w:rsidRPr="00E008B4" w:rsidRDefault="00E008B4" w:rsidP="00E008B4"/>
        </w:tc>
      </w:tr>
    </w:tbl>
    <w:p w:rsidR="00E008B4" w:rsidRPr="00F649ED" w:rsidRDefault="00E008B4" w:rsidP="00F649ED">
      <w:pPr>
        <w:spacing w:line="360" w:lineRule="exact"/>
      </w:pPr>
      <w:r w:rsidRPr="00E008B4">
        <w:rPr>
          <w:rFonts w:hint="eastAsia"/>
        </w:rPr>
        <w:t>填表人</w:t>
      </w:r>
      <w:r w:rsidRPr="00E008B4">
        <w:t>：</w:t>
      </w:r>
      <w:r w:rsidR="00AA3026">
        <w:rPr>
          <w:rFonts w:hint="eastAsia"/>
        </w:rPr>
        <w:t xml:space="preserve">                                           </w:t>
      </w:r>
      <w:r w:rsidR="00AA3026">
        <w:rPr>
          <w:rFonts w:hint="eastAsia"/>
        </w:rPr>
        <w:t>填表</w:t>
      </w:r>
      <w:r w:rsidR="00AA3026">
        <w:t>日期：</w:t>
      </w:r>
    </w:p>
    <w:sectPr w:rsidR="00E008B4" w:rsidRPr="00F64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251" w:rsidRDefault="00AB1251" w:rsidP="00AA273B">
      <w:r>
        <w:separator/>
      </w:r>
    </w:p>
  </w:endnote>
  <w:endnote w:type="continuationSeparator" w:id="0">
    <w:p w:rsidR="00AB1251" w:rsidRDefault="00AB1251" w:rsidP="00AA2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251" w:rsidRDefault="00AB1251" w:rsidP="00AA273B">
      <w:r>
        <w:separator/>
      </w:r>
    </w:p>
  </w:footnote>
  <w:footnote w:type="continuationSeparator" w:id="0">
    <w:p w:rsidR="00AB1251" w:rsidRDefault="00AB1251" w:rsidP="00AA2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A1D47"/>
    <w:multiLevelType w:val="singleLevel"/>
    <w:tmpl w:val="366A1D47"/>
    <w:lvl w:ilvl="0">
      <w:start w:val="1"/>
      <w:numFmt w:val="decimal"/>
      <w:suff w:val="nothing"/>
      <w:lvlText w:val="%1、"/>
      <w:lvlJc w:val="left"/>
    </w:lvl>
  </w:abstractNum>
  <w:abstractNum w:abstractNumId="1">
    <w:nsid w:val="4AF94B4B"/>
    <w:multiLevelType w:val="singleLevel"/>
    <w:tmpl w:val="4AF94B4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D63"/>
    <w:rsid w:val="000E40A9"/>
    <w:rsid w:val="001A2E57"/>
    <w:rsid w:val="0023260E"/>
    <w:rsid w:val="00236605"/>
    <w:rsid w:val="0025701F"/>
    <w:rsid w:val="002A2FA0"/>
    <w:rsid w:val="00314BA6"/>
    <w:rsid w:val="00343C61"/>
    <w:rsid w:val="0035501D"/>
    <w:rsid w:val="00361B65"/>
    <w:rsid w:val="00364255"/>
    <w:rsid w:val="00384F9A"/>
    <w:rsid w:val="003C28EE"/>
    <w:rsid w:val="003C43A5"/>
    <w:rsid w:val="003F07F1"/>
    <w:rsid w:val="004341DF"/>
    <w:rsid w:val="004D7AC3"/>
    <w:rsid w:val="005179DE"/>
    <w:rsid w:val="00541D5E"/>
    <w:rsid w:val="0055620D"/>
    <w:rsid w:val="00562284"/>
    <w:rsid w:val="00573FDF"/>
    <w:rsid w:val="006200BC"/>
    <w:rsid w:val="006926A7"/>
    <w:rsid w:val="006971FD"/>
    <w:rsid w:val="006C74CE"/>
    <w:rsid w:val="00702D63"/>
    <w:rsid w:val="007D2A63"/>
    <w:rsid w:val="0083239C"/>
    <w:rsid w:val="00832DB9"/>
    <w:rsid w:val="00845E0B"/>
    <w:rsid w:val="008576E5"/>
    <w:rsid w:val="008A50A6"/>
    <w:rsid w:val="00967DA8"/>
    <w:rsid w:val="00A61FAE"/>
    <w:rsid w:val="00A92F83"/>
    <w:rsid w:val="00AA273B"/>
    <w:rsid w:val="00AA3026"/>
    <w:rsid w:val="00AB1251"/>
    <w:rsid w:val="00AC17A1"/>
    <w:rsid w:val="00B077C7"/>
    <w:rsid w:val="00B61514"/>
    <w:rsid w:val="00BB0A3C"/>
    <w:rsid w:val="00BE059B"/>
    <w:rsid w:val="00BE34FA"/>
    <w:rsid w:val="00BE586E"/>
    <w:rsid w:val="00C22662"/>
    <w:rsid w:val="00C27B56"/>
    <w:rsid w:val="00C64D8B"/>
    <w:rsid w:val="00CC3407"/>
    <w:rsid w:val="00CC7CA3"/>
    <w:rsid w:val="00D032F0"/>
    <w:rsid w:val="00D30055"/>
    <w:rsid w:val="00D767C7"/>
    <w:rsid w:val="00D93F09"/>
    <w:rsid w:val="00DF47A1"/>
    <w:rsid w:val="00E008B4"/>
    <w:rsid w:val="00E456C1"/>
    <w:rsid w:val="00E6636F"/>
    <w:rsid w:val="00E665FC"/>
    <w:rsid w:val="00EB52A3"/>
    <w:rsid w:val="00EF3557"/>
    <w:rsid w:val="00F06C4E"/>
    <w:rsid w:val="00F3747B"/>
    <w:rsid w:val="00F649ED"/>
    <w:rsid w:val="00F81D1D"/>
    <w:rsid w:val="00FB2FBA"/>
    <w:rsid w:val="00FC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605"/>
    <w:rPr>
      <w:color w:val="0000FF" w:themeColor="hyperlink"/>
      <w:u w:val="single"/>
    </w:rPr>
  </w:style>
  <w:style w:type="character" w:styleId="a4">
    <w:name w:val="Strong"/>
    <w:qFormat/>
    <w:rsid w:val="00B61514"/>
    <w:rPr>
      <w:b/>
      <w:bCs w:val="0"/>
    </w:rPr>
  </w:style>
  <w:style w:type="paragraph" w:styleId="a5">
    <w:name w:val="Date"/>
    <w:basedOn w:val="a"/>
    <w:next w:val="a"/>
    <w:link w:val="Char"/>
    <w:uiPriority w:val="99"/>
    <w:semiHidden/>
    <w:unhideWhenUsed/>
    <w:rsid w:val="00F3747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F3747B"/>
  </w:style>
  <w:style w:type="table" w:styleId="a6">
    <w:name w:val="Table Grid"/>
    <w:basedOn w:val="a1"/>
    <w:uiPriority w:val="59"/>
    <w:rsid w:val="00E45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AA2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A273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A2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A273B"/>
    <w:rPr>
      <w:sz w:val="18"/>
      <w:szCs w:val="18"/>
    </w:rPr>
  </w:style>
  <w:style w:type="paragraph" w:styleId="a9">
    <w:name w:val="List Paragraph"/>
    <w:basedOn w:val="a"/>
    <w:uiPriority w:val="34"/>
    <w:qFormat/>
    <w:rsid w:val="00FB2FBA"/>
    <w:pPr>
      <w:ind w:firstLineChars="200" w:firstLine="420"/>
    </w:pPr>
  </w:style>
  <w:style w:type="table" w:customStyle="1" w:styleId="1">
    <w:name w:val="网格型1"/>
    <w:basedOn w:val="a1"/>
    <w:next w:val="a6"/>
    <w:rsid w:val="00E00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2"/>
    <w:uiPriority w:val="99"/>
    <w:semiHidden/>
    <w:unhideWhenUsed/>
    <w:rsid w:val="00AA3026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AA30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605"/>
    <w:rPr>
      <w:color w:val="0000FF" w:themeColor="hyperlink"/>
      <w:u w:val="single"/>
    </w:rPr>
  </w:style>
  <w:style w:type="character" w:styleId="a4">
    <w:name w:val="Strong"/>
    <w:qFormat/>
    <w:rsid w:val="00B61514"/>
    <w:rPr>
      <w:b/>
      <w:bCs w:val="0"/>
    </w:rPr>
  </w:style>
  <w:style w:type="paragraph" w:styleId="a5">
    <w:name w:val="Date"/>
    <w:basedOn w:val="a"/>
    <w:next w:val="a"/>
    <w:link w:val="Char"/>
    <w:uiPriority w:val="99"/>
    <w:semiHidden/>
    <w:unhideWhenUsed/>
    <w:rsid w:val="00F3747B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F3747B"/>
  </w:style>
  <w:style w:type="table" w:styleId="a6">
    <w:name w:val="Table Grid"/>
    <w:basedOn w:val="a1"/>
    <w:uiPriority w:val="59"/>
    <w:rsid w:val="00E45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AA2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A273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AA2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AA273B"/>
    <w:rPr>
      <w:sz w:val="18"/>
      <w:szCs w:val="18"/>
    </w:rPr>
  </w:style>
  <w:style w:type="paragraph" w:styleId="a9">
    <w:name w:val="List Paragraph"/>
    <w:basedOn w:val="a"/>
    <w:uiPriority w:val="34"/>
    <w:qFormat/>
    <w:rsid w:val="00FB2FBA"/>
    <w:pPr>
      <w:ind w:firstLineChars="200" w:firstLine="420"/>
    </w:pPr>
  </w:style>
  <w:style w:type="table" w:customStyle="1" w:styleId="1">
    <w:name w:val="网格型1"/>
    <w:basedOn w:val="a1"/>
    <w:next w:val="a6"/>
    <w:rsid w:val="00E008B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2"/>
    <w:uiPriority w:val="99"/>
    <w:semiHidden/>
    <w:unhideWhenUsed/>
    <w:rsid w:val="00AA3026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AA30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8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1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7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58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3E5E6"/>
                    <w:bottom w:val="single" w:sz="6" w:space="0" w:color="E3E5E6"/>
                    <w:right w:val="single" w:sz="6" w:space="0" w:color="E3E5E6"/>
                  </w:divBdr>
                  <w:divsChild>
                    <w:div w:id="132280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70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8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7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5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3E5E6"/>
                    <w:bottom w:val="single" w:sz="6" w:space="0" w:color="E3E5E6"/>
                    <w:right w:val="single" w:sz="6" w:space="0" w:color="E3E5E6"/>
                  </w:divBdr>
                  <w:divsChild>
                    <w:div w:id="573127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086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503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25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562</Characters>
  <Application>Microsoft Office Word</Application>
  <DocSecurity>0</DocSecurity>
  <Lines>4</Lines>
  <Paragraphs>1</Paragraphs>
  <ScaleCrop>false</ScaleCrop>
  <Company>china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bwc</dc:creator>
  <cp:lastModifiedBy>南京交通职业技术学院</cp:lastModifiedBy>
  <cp:revision>4</cp:revision>
  <cp:lastPrinted>2019-01-07T00:31:00Z</cp:lastPrinted>
  <dcterms:created xsi:type="dcterms:W3CDTF">2019-01-07T06:37:00Z</dcterms:created>
  <dcterms:modified xsi:type="dcterms:W3CDTF">2019-01-07T06:38:00Z</dcterms:modified>
</cp:coreProperties>
</file>